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FFC" w:rsidRPr="00F07BC9" w:rsidRDefault="00AC1FFC" w:rsidP="00AC1FFC">
      <w:pPr>
        <w:jc w:val="both"/>
        <w:rPr>
          <w:rFonts w:ascii="Times New Roman" w:hAnsi="Times New Roman" w:cs="Times New Roman"/>
          <w:b/>
        </w:rPr>
      </w:pPr>
      <w:r w:rsidRPr="00F07BC9">
        <w:rPr>
          <w:rFonts w:ascii="Times New Roman" w:hAnsi="Times New Roman" w:cs="Times New Roman"/>
          <w:b/>
        </w:rPr>
        <w:t xml:space="preserve">Convenio de subvención Erasmus+ Educación Superior para la movilidad de estudiantes para estudios entre países del programa y asociados </w:t>
      </w:r>
      <w:r w:rsidR="00135141" w:rsidRPr="00F07BC9">
        <w:rPr>
          <w:rFonts w:ascii="Times New Roman" w:hAnsi="Times New Roman" w:cs="Times New Roman"/>
          <w:b/>
        </w:rPr>
        <w:t>–</w:t>
      </w:r>
      <w:r w:rsidRPr="00F07BC9">
        <w:rPr>
          <w:rFonts w:ascii="Times New Roman" w:hAnsi="Times New Roman" w:cs="Times New Roman"/>
          <w:b/>
        </w:rPr>
        <w:t xml:space="preserve"> </w:t>
      </w:r>
      <w:r w:rsidR="002D2F63">
        <w:rPr>
          <w:rFonts w:ascii="Times New Roman" w:hAnsi="Times New Roman" w:cs="Times New Roman"/>
          <w:b/>
        </w:rPr>
        <w:t>(Programa 2019-22)</w:t>
      </w:r>
    </w:p>
    <w:p w:rsidR="00135141" w:rsidRPr="00F07BC9" w:rsidRDefault="00135141" w:rsidP="00AC1FFC">
      <w:pPr>
        <w:jc w:val="both"/>
        <w:rPr>
          <w:rFonts w:ascii="Times New Roman" w:hAnsi="Times New Roman" w:cs="Times New Roman"/>
          <w:b/>
        </w:rPr>
      </w:pPr>
    </w:p>
    <w:p w:rsidR="00135141" w:rsidRPr="00F07BC9" w:rsidRDefault="00135141" w:rsidP="00135141">
      <w:pPr>
        <w:jc w:val="both"/>
        <w:rPr>
          <w:rFonts w:ascii="Times New Roman" w:hAnsi="Times New Roman" w:cs="Times New Roman"/>
          <w:b/>
          <w:lang w:val="es-ES_tradnl"/>
        </w:rPr>
      </w:pPr>
      <w:r w:rsidRPr="00F07BC9">
        <w:rPr>
          <w:rFonts w:ascii="Times New Roman" w:hAnsi="Times New Roman" w:cs="Times New Roman"/>
          <w:b/>
          <w:lang w:val="es-ES_tradnl"/>
        </w:rPr>
        <w:t xml:space="preserve">Número de convenio: </w:t>
      </w:r>
      <w:r w:rsidR="006874BE">
        <w:rPr>
          <w:rFonts w:ascii="Times New Roman" w:hAnsi="Times New Roman" w:cs="Times New Roman"/>
          <w:b/>
          <w:lang w:val="es-ES_tradnl"/>
        </w:rPr>
        <w:t>2019-1-ES01-KA107-062588</w:t>
      </w:r>
    </w:p>
    <w:p w:rsidR="00305FB1" w:rsidRPr="00F07BC9" w:rsidRDefault="00305FB1" w:rsidP="00EF57DF">
      <w:pPr>
        <w:jc w:val="both"/>
        <w:rPr>
          <w:rFonts w:ascii="Times New Roman" w:hAnsi="Times New Roman" w:cs="Times New Roman"/>
          <w:lang w:val="es-ES_tradnl"/>
        </w:rPr>
      </w:pPr>
    </w:p>
    <w:p w:rsidR="00B77F0C" w:rsidRPr="00F07BC9" w:rsidRDefault="00B77F0C" w:rsidP="00E53E77">
      <w:pPr>
        <w:pBdr>
          <w:bottom w:val="single" w:sz="6" w:space="1" w:color="auto"/>
        </w:pBdr>
        <w:spacing w:after="120"/>
        <w:jc w:val="both"/>
        <w:rPr>
          <w:rFonts w:ascii="Times New Roman" w:hAnsi="Times New Roman" w:cs="Times New Roman"/>
        </w:rPr>
      </w:pPr>
      <w:proofErr w:type="spellStart"/>
      <w:r w:rsidRPr="00F07BC9">
        <w:rPr>
          <w:rFonts w:ascii="Times New Roman" w:hAnsi="Times New Roman" w:cs="Times New Roman"/>
        </w:rPr>
        <w:t>Universitat</w:t>
      </w:r>
      <w:proofErr w:type="spellEnd"/>
      <w:r w:rsidRPr="00F07BC9">
        <w:rPr>
          <w:rFonts w:ascii="Times New Roman" w:hAnsi="Times New Roman" w:cs="Times New Roman"/>
        </w:rPr>
        <w:t xml:space="preserve"> de les Illes Balears </w:t>
      </w:r>
      <w:r w:rsidR="00777115" w:rsidRPr="00F07BC9">
        <w:rPr>
          <w:rFonts w:ascii="Times New Roman" w:hAnsi="Times New Roman" w:cs="Times New Roman"/>
        </w:rPr>
        <w:t xml:space="preserve">(UIB) </w:t>
      </w:r>
      <w:r w:rsidRPr="00F07BC9">
        <w:rPr>
          <w:rFonts w:ascii="Times New Roman" w:hAnsi="Times New Roman" w:cs="Times New Roman"/>
        </w:rPr>
        <w:t>– E PALMA01</w:t>
      </w:r>
    </w:p>
    <w:p w:rsidR="00B77F0C" w:rsidRPr="00F07BC9" w:rsidRDefault="00452D42" w:rsidP="00E53E77">
      <w:pPr>
        <w:spacing w:after="120"/>
        <w:jc w:val="both"/>
        <w:rPr>
          <w:rFonts w:ascii="Times New Roman" w:hAnsi="Times New Roman" w:cs="Times New Roman"/>
        </w:rPr>
      </w:pPr>
      <w:r w:rsidRPr="00F07BC9">
        <w:rPr>
          <w:rFonts w:ascii="Times New Roman" w:hAnsi="Times New Roman" w:cs="Times New Roman"/>
        </w:rPr>
        <w:t xml:space="preserve">Son Lledó, </w:t>
      </w:r>
      <w:proofErr w:type="spellStart"/>
      <w:r w:rsidRPr="00F07BC9">
        <w:rPr>
          <w:rFonts w:ascii="Times New Roman" w:hAnsi="Times New Roman" w:cs="Times New Roman"/>
        </w:rPr>
        <w:t>C</w:t>
      </w:r>
      <w:r w:rsidR="00B77F0C" w:rsidRPr="00F07BC9">
        <w:rPr>
          <w:rFonts w:ascii="Times New Roman" w:hAnsi="Times New Roman" w:cs="Times New Roman"/>
        </w:rPr>
        <w:t>ra</w:t>
      </w:r>
      <w:proofErr w:type="spellEnd"/>
      <w:r w:rsidR="00B77F0C" w:rsidRPr="00F07BC9">
        <w:rPr>
          <w:rFonts w:ascii="Times New Roman" w:hAnsi="Times New Roman" w:cs="Times New Roman"/>
        </w:rPr>
        <w:t xml:space="preserve">. </w:t>
      </w:r>
      <w:proofErr w:type="gramStart"/>
      <w:r w:rsidR="00135141" w:rsidRPr="00F07BC9">
        <w:rPr>
          <w:rFonts w:ascii="Times New Roman" w:hAnsi="Times New Roman" w:cs="Times New Roman"/>
        </w:rPr>
        <w:t>d</w:t>
      </w:r>
      <w:r w:rsidR="00B77F0C" w:rsidRPr="00F07BC9">
        <w:rPr>
          <w:rFonts w:ascii="Times New Roman" w:hAnsi="Times New Roman" w:cs="Times New Roman"/>
        </w:rPr>
        <w:t>e</w:t>
      </w:r>
      <w:proofErr w:type="gramEnd"/>
      <w:r w:rsidR="00B77F0C" w:rsidRPr="00F07BC9">
        <w:rPr>
          <w:rFonts w:ascii="Times New Roman" w:hAnsi="Times New Roman" w:cs="Times New Roman"/>
        </w:rPr>
        <w:t xml:space="preserve"> </w:t>
      </w:r>
      <w:proofErr w:type="spellStart"/>
      <w:r w:rsidR="00B77F0C" w:rsidRPr="00F07BC9">
        <w:rPr>
          <w:rFonts w:ascii="Times New Roman" w:hAnsi="Times New Roman" w:cs="Times New Roman"/>
        </w:rPr>
        <w:t>Valldemossa</w:t>
      </w:r>
      <w:proofErr w:type="spellEnd"/>
      <w:r w:rsidR="00B77F0C" w:rsidRPr="00F07BC9">
        <w:rPr>
          <w:rFonts w:ascii="Times New Roman" w:hAnsi="Times New Roman" w:cs="Times New Roman"/>
        </w:rPr>
        <w:t xml:space="preserve"> km 7.5, 07122 Palma, Illes Balears – España </w:t>
      </w:r>
    </w:p>
    <w:p w:rsidR="00B77F0C" w:rsidRPr="00F07BC9" w:rsidRDefault="00B77F0C" w:rsidP="00E53E77">
      <w:pPr>
        <w:spacing w:after="120"/>
        <w:jc w:val="both"/>
        <w:rPr>
          <w:rFonts w:ascii="Times New Roman" w:hAnsi="Times New Roman" w:cs="Times New Roman"/>
        </w:rPr>
      </w:pPr>
      <w:r w:rsidRPr="00F07BC9">
        <w:rPr>
          <w:rFonts w:ascii="Times New Roman" w:hAnsi="Times New Roman" w:cs="Times New Roman"/>
        </w:rPr>
        <w:t xml:space="preserve">En lo sucesivo denominado/a “la institución”, representado/a </w:t>
      </w:r>
      <w:proofErr w:type="spellStart"/>
      <w:r w:rsidRPr="00F07BC9">
        <w:rPr>
          <w:rFonts w:ascii="Times New Roman" w:hAnsi="Times New Roman" w:cs="Times New Roman"/>
        </w:rPr>
        <w:t>a</w:t>
      </w:r>
      <w:proofErr w:type="spellEnd"/>
      <w:r w:rsidRPr="00F07BC9">
        <w:rPr>
          <w:rFonts w:ascii="Times New Roman" w:hAnsi="Times New Roman" w:cs="Times New Roman"/>
        </w:rPr>
        <w:t xml:space="preserve"> efectos de la firma del presente convenio por</w:t>
      </w:r>
      <w:r w:rsidR="00250133" w:rsidRPr="00F07BC9">
        <w:rPr>
          <w:rFonts w:ascii="Times New Roman" w:hAnsi="Times New Roman" w:cs="Times New Roman"/>
        </w:rPr>
        <w:t xml:space="preserve"> </w:t>
      </w:r>
      <w:r w:rsidR="00F42B97" w:rsidRPr="00F07BC9">
        <w:rPr>
          <w:rFonts w:ascii="Times New Roman" w:hAnsi="Times New Roman" w:cs="Times New Roman"/>
        </w:rPr>
        <w:t>el</w:t>
      </w:r>
      <w:r w:rsidR="00250133" w:rsidRPr="00F07BC9">
        <w:rPr>
          <w:rFonts w:ascii="Times New Roman" w:hAnsi="Times New Roman" w:cs="Times New Roman"/>
        </w:rPr>
        <w:t xml:space="preserve"> Sr.</w:t>
      </w:r>
      <w:r w:rsidRPr="00F07BC9">
        <w:rPr>
          <w:rFonts w:ascii="Times New Roman" w:hAnsi="Times New Roman" w:cs="Times New Roman"/>
        </w:rPr>
        <w:t xml:space="preserve"> </w:t>
      </w:r>
      <w:r w:rsidR="00250133" w:rsidRPr="00F07BC9">
        <w:rPr>
          <w:rFonts w:ascii="Times New Roman" w:hAnsi="Times New Roman" w:cs="Times New Roman"/>
        </w:rPr>
        <w:t xml:space="preserve">Ricardo </w:t>
      </w:r>
      <w:proofErr w:type="spellStart"/>
      <w:r w:rsidR="00250133" w:rsidRPr="00F07BC9">
        <w:rPr>
          <w:rFonts w:ascii="Times New Roman" w:hAnsi="Times New Roman" w:cs="Times New Roman"/>
        </w:rPr>
        <w:t>Sagrera</w:t>
      </w:r>
      <w:proofErr w:type="spellEnd"/>
      <w:r w:rsidRPr="00F07BC9">
        <w:rPr>
          <w:rFonts w:ascii="Times New Roman" w:hAnsi="Times New Roman" w:cs="Times New Roman"/>
        </w:rPr>
        <w:t xml:space="preserve">, </w:t>
      </w:r>
      <w:r w:rsidR="00250133" w:rsidRPr="00F07BC9">
        <w:rPr>
          <w:rFonts w:ascii="Times New Roman" w:hAnsi="Times New Roman" w:cs="Times New Roman"/>
        </w:rPr>
        <w:t>Jefe del Servicio de Relaciones Internacionales</w:t>
      </w:r>
      <w:r w:rsidRPr="00F07BC9">
        <w:rPr>
          <w:rFonts w:ascii="Times New Roman" w:hAnsi="Times New Roman" w:cs="Times New Roman"/>
        </w:rPr>
        <w:t xml:space="preserve">, de una parte, y </w:t>
      </w:r>
    </w:p>
    <w:p w:rsidR="00305FB1" w:rsidRPr="00F07BC9" w:rsidRDefault="00305FB1" w:rsidP="00EF57DF">
      <w:pPr>
        <w:jc w:val="both"/>
        <w:rPr>
          <w:rFonts w:ascii="Times New Roman" w:hAnsi="Times New Roman" w:cs="Times New Roman"/>
        </w:rPr>
      </w:pPr>
    </w:p>
    <w:p w:rsidR="00B77F0C" w:rsidRPr="00293F28" w:rsidRDefault="00B77F0C" w:rsidP="003409A1">
      <w:pPr>
        <w:pBdr>
          <w:bottom w:val="single" w:sz="6" w:space="4" w:color="auto"/>
        </w:pBdr>
        <w:spacing w:after="120"/>
        <w:jc w:val="both"/>
        <w:rPr>
          <w:rFonts w:ascii="Times New Roman" w:hAnsi="Times New Roman" w:cs="Times New Roman"/>
          <w:sz w:val="24"/>
          <w:szCs w:val="24"/>
          <w:highlight w:val="yellow"/>
        </w:rPr>
      </w:pPr>
      <w:r w:rsidRPr="00293F28">
        <w:rPr>
          <w:rFonts w:ascii="Times New Roman" w:hAnsi="Times New Roman" w:cs="Times New Roman"/>
          <w:sz w:val="24"/>
          <w:szCs w:val="24"/>
          <w:highlight w:val="yellow"/>
        </w:rPr>
        <w:t>Sr</w:t>
      </w:r>
      <w:proofErr w:type="gramStart"/>
      <w:r w:rsidRPr="00293F28">
        <w:rPr>
          <w:rFonts w:ascii="Times New Roman" w:hAnsi="Times New Roman" w:cs="Times New Roman"/>
          <w:sz w:val="24"/>
          <w:szCs w:val="24"/>
          <w:highlight w:val="yellow"/>
        </w:rPr>
        <w:t>./</w:t>
      </w:r>
      <w:proofErr w:type="gramEnd"/>
      <w:r w:rsidRPr="00293F28">
        <w:rPr>
          <w:rFonts w:ascii="Times New Roman" w:hAnsi="Times New Roman" w:cs="Times New Roman"/>
          <w:sz w:val="24"/>
          <w:szCs w:val="24"/>
          <w:highlight w:val="yellow"/>
        </w:rPr>
        <w:t xml:space="preserve">Sra. </w:t>
      </w:r>
      <w:r w:rsidR="00C471A1" w:rsidRPr="00293F28">
        <w:rPr>
          <w:rFonts w:ascii="Times New Roman" w:hAnsi="Times New Roman" w:cs="Times New Roman"/>
          <w:b/>
          <w:sz w:val="24"/>
          <w:szCs w:val="24"/>
          <w:highlight w:val="yellow"/>
        </w:rPr>
        <w:t xml:space="preserve"> </w:t>
      </w:r>
    </w:p>
    <w:p w:rsidR="00B77F0C" w:rsidRPr="00293F28" w:rsidRDefault="00B77F0C" w:rsidP="00E53E77">
      <w:pPr>
        <w:spacing w:after="120"/>
        <w:jc w:val="both"/>
        <w:rPr>
          <w:rFonts w:ascii="Times New Roman" w:hAnsi="Times New Roman" w:cs="Times New Roman"/>
          <w:sz w:val="24"/>
          <w:szCs w:val="24"/>
          <w:highlight w:val="yellow"/>
        </w:rPr>
      </w:pPr>
      <w:r w:rsidRPr="00293F28">
        <w:rPr>
          <w:rFonts w:ascii="Times New Roman" w:hAnsi="Times New Roman" w:cs="Times New Roman"/>
          <w:sz w:val="24"/>
          <w:szCs w:val="24"/>
          <w:highlight w:val="yellow"/>
        </w:rPr>
        <w:t xml:space="preserve">Fecha de nacimiento: </w:t>
      </w:r>
      <w:r w:rsidR="00293F28" w:rsidRPr="00293F28">
        <w:rPr>
          <w:rFonts w:ascii="Times New Roman" w:hAnsi="Times New Roman" w:cs="Times New Roman"/>
          <w:b/>
          <w:sz w:val="24"/>
          <w:szCs w:val="24"/>
          <w:highlight w:val="yellow"/>
          <w:u w:val="single"/>
        </w:rPr>
        <w:t xml:space="preserve">                  </w:t>
      </w:r>
      <w:r w:rsidR="00E53E77" w:rsidRPr="00293F28">
        <w:rPr>
          <w:rFonts w:ascii="Times New Roman" w:hAnsi="Times New Roman" w:cs="Times New Roman"/>
          <w:sz w:val="24"/>
          <w:szCs w:val="24"/>
          <w:highlight w:val="yellow"/>
        </w:rPr>
        <w:t xml:space="preserve">  </w:t>
      </w:r>
      <w:r w:rsidRPr="00293F28">
        <w:rPr>
          <w:rFonts w:ascii="Times New Roman" w:hAnsi="Times New Roman" w:cs="Times New Roman"/>
          <w:sz w:val="24"/>
          <w:szCs w:val="24"/>
          <w:highlight w:val="yellow"/>
        </w:rPr>
        <w:t xml:space="preserve">Nacionalidad: </w:t>
      </w:r>
      <w:r w:rsidR="003409A1" w:rsidRPr="00293F28">
        <w:rPr>
          <w:rFonts w:ascii="Times New Roman" w:hAnsi="Times New Roman" w:cs="Times New Roman"/>
          <w:sz w:val="24"/>
          <w:szCs w:val="24"/>
          <w:highlight w:val="yellow"/>
        </w:rPr>
        <w:tab/>
      </w:r>
      <w:r w:rsidR="00C0343C" w:rsidRPr="00293F28">
        <w:rPr>
          <w:rFonts w:ascii="Times New Roman" w:hAnsi="Times New Roman" w:cs="Times New Roman"/>
          <w:sz w:val="24"/>
          <w:szCs w:val="24"/>
          <w:highlight w:val="yellow"/>
        </w:rPr>
        <w:t xml:space="preserve"> </w:t>
      </w:r>
      <w:r w:rsidR="00293F28" w:rsidRPr="00293F28">
        <w:rPr>
          <w:rFonts w:ascii="Times New Roman" w:hAnsi="Times New Roman" w:cs="Times New Roman"/>
          <w:sz w:val="24"/>
          <w:szCs w:val="24"/>
          <w:highlight w:val="yellow"/>
        </w:rPr>
        <w:t>________________</w:t>
      </w:r>
      <w:r w:rsidR="00293F28" w:rsidRPr="00293F28">
        <w:rPr>
          <w:rFonts w:ascii="Times New Roman" w:hAnsi="Times New Roman" w:cs="Times New Roman"/>
          <w:b/>
          <w:sz w:val="24"/>
          <w:szCs w:val="24"/>
          <w:highlight w:val="yellow"/>
          <w:u w:val="single"/>
        </w:rPr>
        <w:t xml:space="preserve">    </w:t>
      </w:r>
    </w:p>
    <w:p w:rsidR="00DC4A89" w:rsidRPr="00293F28" w:rsidRDefault="00B77F0C" w:rsidP="00E53E77">
      <w:pPr>
        <w:spacing w:after="120"/>
        <w:jc w:val="both"/>
        <w:rPr>
          <w:rFonts w:ascii="Times New Roman" w:hAnsi="Times New Roman" w:cs="Times New Roman"/>
          <w:sz w:val="24"/>
          <w:szCs w:val="24"/>
          <w:highlight w:val="yellow"/>
        </w:rPr>
      </w:pPr>
      <w:r w:rsidRPr="00293F28">
        <w:rPr>
          <w:rFonts w:ascii="Times New Roman" w:hAnsi="Times New Roman" w:cs="Times New Roman"/>
          <w:sz w:val="24"/>
          <w:szCs w:val="24"/>
          <w:highlight w:val="yellow"/>
        </w:rPr>
        <w:t xml:space="preserve">Dirección </w:t>
      </w:r>
      <w:r w:rsidR="00777115" w:rsidRPr="00293F28">
        <w:rPr>
          <w:rFonts w:ascii="Times New Roman" w:hAnsi="Times New Roman" w:cs="Times New Roman"/>
          <w:sz w:val="24"/>
          <w:szCs w:val="24"/>
          <w:highlight w:val="yellow"/>
        </w:rPr>
        <w:t>(dirección oficial completa)</w:t>
      </w:r>
      <w:r w:rsidR="00135141" w:rsidRPr="00293F28">
        <w:rPr>
          <w:rFonts w:ascii="Times New Roman" w:hAnsi="Times New Roman" w:cs="Times New Roman"/>
          <w:sz w:val="24"/>
          <w:szCs w:val="24"/>
          <w:highlight w:val="yellow"/>
        </w:rPr>
        <w:t>:</w:t>
      </w:r>
      <w:r w:rsidRPr="00293F28">
        <w:rPr>
          <w:rFonts w:ascii="Times New Roman" w:hAnsi="Times New Roman" w:cs="Times New Roman"/>
          <w:sz w:val="24"/>
          <w:szCs w:val="24"/>
          <w:highlight w:val="yellow"/>
        </w:rPr>
        <w:t xml:space="preserve"> </w:t>
      </w:r>
      <w:r w:rsidR="00293F28" w:rsidRPr="00293F28">
        <w:rPr>
          <w:rFonts w:ascii="Times New Roman" w:hAnsi="Times New Roman" w:cs="Times New Roman"/>
          <w:sz w:val="24"/>
          <w:szCs w:val="24"/>
          <w:highlight w:val="yellow"/>
        </w:rPr>
        <w:t>_______________________________</w:t>
      </w:r>
      <w:r w:rsidR="00DC4A89" w:rsidRPr="00293F28">
        <w:rPr>
          <w:rFonts w:ascii="Times New Roman" w:hAnsi="Times New Roman" w:cs="Times New Roman"/>
          <w:sz w:val="24"/>
          <w:szCs w:val="24"/>
          <w:highlight w:val="yellow"/>
        </w:rPr>
        <w:t xml:space="preserve"> </w:t>
      </w:r>
    </w:p>
    <w:p w:rsidR="00B77F0C" w:rsidRPr="00293F28" w:rsidRDefault="00C0343C" w:rsidP="00E53E77">
      <w:pPr>
        <w:spacing w:after="120"/>
        <w:jc w:val="both"/>
        <w:rPr>
          <w:rFonts w:ascii="Times New Roman" w:hAnsi="Times New Roman" w:cs="Times New Roman"/>
          <w:sz w:val="24"/>
          <w:szCs w:val="24"/>
          <w:highlight w:val="yellow"/>
        </w:rPr>
      </w:pPr>
      <w:r w:rsidRPr="00293F28">
        <w:rPr>
          <w:rFonts w:ascii="Times New Roman" w:hAnsi="Times New Roman" w:cs="Times New Roman"/>
          <w:sz w:val="24"/>
          <w:szCs w:val="24"/>
          <w:highlight w:val="yellow"/>
        </w:rPr>
        <w:t>Teléfono</w:t>
      </w:r>
      <w:proofErr w:type="gramStart"/>
      <w:r w:rsidRPr="00293F28">
        <w:rPr>
          <w:rFonts w:ascii="Times New Roman" w:hAnsi="Times New Roman" w:cs="Times New Roman"/>
          <w:sz w:val="24"/>
          <w:szCs w:val="24"/>
          <w:highlight w:val="yellow"/>
        </w:rPr>
        <w:t xml:space="preserve">:  </w:t>
      </w:r>
      <w:r w:rsidR="00293F28" w:rsidRPr="00293F28">
        <w:rPr>
          <w:rFonts w:ascii="Times New Roman" w:hAnsi="Times New Roman" w:cs="Times New Roman"/>
          <w:sz w:val="24"/>
          <w:szCs w:val="24"/>
          <w:highlight w:val="yellow"/>
        </w:rPr>
        <w:t>_</w:t>
      </w:r>
      <w:proofErr w:type="gramEnd"/>
      <w:r w:rsidR="00293F28" w:rsidRPr="00293F28">
        <w:rPr>
          <w:rFonts w:ascii="Times New Roman" w:hAnsi="Times New Roman" w:cs="Times New Roman"/>
          <w:sz w:val="24"/>
          <w:szCs w:val="24"/>
          <w:highlight w:val="yellow"/>
        </w:rPr>
        <w:t>______________</w:t>
      </w:r>
      <w:r w:rsidR="003409A1" w:rsidRPr="00293F28">
        <w:rPr>
          <w:rFonts w:ascii="Times New Roman" w:hAnsi="Times New Roman" w:cs="Times New Roman"/>
          <w:sz w:val="24"/>
          <w:szCs w:val="24"/>
          <w:highlight w:val="yellow"/>
        </w:rPr>
        <w:t xml:space="preserve"> </w:t>
      </w:r>
      <w:r w:rsidR="00B77F0C" w:rsidRPr="00293F28">
        <w:rPr>
          <w:rFonts w:ascii="Times New Roman" w:hAnsi="Times New Roman" w:cs="Times New Roman"/>
          <w:sz w:val="24"/>
          <w:szCs w:val="24"/>
          <w:highlight w:val="yellow"/>
        </w:rPr>
        <w:t>Correo electrónico:</w:t>
      </w:r>
      <w:r w:rsidRPr="00293F28">
        <w:rPr>
          <w:rFonts w:ascii="Times New Roman" w:hAnsi="Times New Roman" w:cs="Times New Roman"/>
          <w:sz w:val="24"/>
          <w:szCs w:val="24"/>
          <w:highlight w:val="yellow"/>
        </w:rPr>
        <w:t xml:space="preserve"> </w:t>
      </w:r>
      <w:r w:rsidR="00293F28" w:rsidRPr="00293F28">
        <w:rPr>
          <w:rFonts w:ascii="Times New Roman" w:hAnsi="Times New Roman" w:cs="Times New Roman"/>
          <w:sz w:val="24"/>
          <w:szCs w:val="24"/>
          <w:highlight w:val="yellow"/>
        </w:rPr>
        <w:t>___________________</w:t>
      </w:r>
      <w:r w:rsidR="00B77F0C" w:rsidRPr="00293F28">
        <w:rPr>
          <w:rFonts w:ascii="Times New Roman" w:hAnsi="Times New Roman" w:cs="Times New Roman"/>
          <w:sz w:val="24"/>
          <w:szCs w:val="24"/>
          <w:highlight w:val="yellow"/>
        </w:rPr>
        <w:t xml:space="preserve"> </w:t>
      </w:r>
    </w:p>
    <w:p w:rsidR="00B77F0C" w:rsidRPr="00293F28" w:rsidRDefault="00B77F0C" w:rsidP="00E53E77">
      <w:pPr>
        <w:spacing w:after="120"/>
        <w:jc w:val="both"/>
        <w:rPr>
          <w:rFonts w:ascii="Times New Roman" w:hAnsi="Times New Roman" w:cs="Times New Roman"/>
          <w:sz w:val="24"/>
          <w:szCs w:val="24"/>
          <w:highlight w:val="yellow"/>
        </w:rPr>
      </w:pPr>
      <w:r w:rsidRPr="00293F28">
        <w:rPr>
          <w:rFonts w:ascii="Times New Roman" w:hAnsi="Times New Roman" w:cs="Times New Roman"/>
          <w:sz w:val="24"/>
          <w:szCs w:val="24"/>
          <w:highlight w:val="yellow"/>
        </w:rPr>
        <w:t xml:space="preserve">Sexo: </w:t>
      </w:r>
      <w:r w:rsidRPr="00293F28">
        <w:rPr>
          <w:rFonts w:ascii="Times New Roman" w:hAnsi="Times New Roman" w:cs="Times New Roman"/>
          <w:sz w:val="24"/>
          <w:szCs w:val="24"/>
          <w:highlight w:val="yellow"/>
        </w:rPr>
        <w:fldChar w:fldCharType="begin">
          <w:ffData>
            <w:name w:val="Verifica1"/>
            <w:enabled/>
            <w:calcOnExit w:val="0"/>
            <w:checkBox>
              <w:sizeAuto/>
              <w:default w:val="0"/>
            </w:checkBox>
          </w:ffData>
        </w:fldChar>
      </w:r>
      <w:bookmarkStart w:id="0" w:name="Verifica1"/>
      <w:r w:rsidRPr="00293F28">
        <w:rPr>
          <w:rFonts w:ascii="Times New Roman" w:hAnsi="Times New Roman" w:cs="Times New Roman"/>
          <w:sz w:val="24"/>
          <w:szCs w:val="24"/>
          <w:highlight w:val="yellow"/>
        </w:rPr>
        <w:instrText xml:space="preserve"> FORMCHECKBOX </w:instrText>
      </w:r>
      <w:r w:rsidR="003F3D59">
        <w:rPr>
          <w:rFonts w:ascii="Times New Roman" w:hAnsi="Times New Roman" w:cs="Times New Roman"/>
          <w:sz w:val="24"/>
          <w:szCs w:val="24"/>
          <w:highlight w:val="yellow"/>
        </w:rPr>
      </w:r>
      <w:r w:rsidR="003F3D59">
        <w:rPr>
          <w:rFonts w:ascii="Times New Roman" w:hAnsi="Times New Roman" w:cs="Times New Roman"/>
          <w:sz w:val="24"/>
          <w:szCs w:val="24"/>
          <w:highlight w:val="yellow"/>
        </w:rPr>
        <w:fldChar w:fldCharType="separate"/>
      </w:r>
      <w:r w:rsidRPr="00293F28">
        <w:rPr>
          <w:rFonts w:ascii="Times New Roman" w:hAnsi="Times New Roman" w:cs="Times New Roman"/>
          <w:sz w:val="24"/>
          <w:szCs w:val="24"/>
          <w:highlight w:val="yellow"/>
        </w:rPr>
        <w:fldChar w:fldCharType="end"/>
      </w:r>
      <w:bookmarkEnd w:id="0"/>
      <w:r w:rsidRPr="00293F28">
        <w:rPr>
          <w:rFonts w:ascii="Times New Roman" w:hAnsi="Times New Roman" w:cs="Times New Roman"/>
          <w:sz w:val="24"/>
          <w:szCs w:val="24"/>
          <w:highlight w:val="yellow"/>
        </w:rPr>
        <w:t xml:space="preserve">M  </w:t>
      </w:r>
      <w:r w:rsidR="00293F28" w:rsidRPr="00293F28">
        <w:rPr>
          <w:rFonts w:ascii="Times New Roman" w:hAnsi="Times New Roman" w:cs="Times New Roman"/>
          <w:sz w:val="24"/>
          <w:szCs w:val="24"/>
          <w:highlight w:val="yellow"/>
        </w:rPr>
        <w:fldChar w:fldCharType="begin">
          <w:ffData>
            <w:name w:val="Verifica2"/>
            <w:enabled/>
            <w:calcOnExit w:val="0"/>
            <w:checkBox>
              <w:sizeAuto/>
              <w:default w:val="0"/>
            </w:checkBox>
          </w:ffData>
        </w:fldChar>
      </w:r>
      <w:bookmarkStart w:id="1" w:name="Verifica2"/>
      <w:r w:rsidR="00293F28" w:rsidRPr="00293F28">
        <w:rPr>
          <w:rFonts w:ascii="Times New Roman" w:hAnsi="Times New Roman" w:cs="Times New Roman"/>
          <w:sz w:val="24"/>
          <w:szCs w:val="24"/>
          <w:highlight w:val="yellow"/>
        </w:rPr>
        <w:instrText xml:space="preserve"> FORMCHECKBOX </w:instrText>
      </w:r>
      <w:r w:rsidR="003F3D59">
        <w:rPr>
          <w:rFonts w:ascii="Times New Roman" w:hAnsi="Times New Roman" w:cs="Times New Roman"/>
          <w:sz w:val="24"/>
          <w:szCs w:val="24"/>
          <w:highlight w:val="yellow"/>
        </w:rPr>
      </w:r>
      <w:r w:rsidR="003F3D59">
        <w:rPr>
          <w:rFonts w:ascii="Times New Roman" w:hAnsi="Times New Roman" w:cs="Times New Roman"/>
          <w:sz w:val="24"/>
          <w:szCs w:val="24"/>
          <w:highlight w:val="yellow"/>
        </w:rPr>
        <w:fldChar w:fldCharType="separate"/>
      </w:r>
      <w:r w:rsidR="00293F28" w:rsidRPr="00293F28">
        <w:rPr>
          <w:rFonts w:ascii="Times New Roman" w:hAnsi="Times New Roman" w:cs="Times New Roman"/>
          <w:sz w:val="24"/>
          <w:szCs w:val="24"/>
          <w:highlight w:val="yellow"/>
        </w:rPr>
        <w:fldChar w:fldCharType="end"/>
      </w:r>
      <w:bookmarkEnd w:id="1"/>
      <w:r w:rsidRPr="00293F28">
        <w:rPr>
          <w:rFonts w:ascii="Times New Roman" w:hAnsi="Times New Roman" w:cs="Times New Roman"/>
          <w:sz w:val="24"/>
          <w:szCs w:val="24"/>
          <w:highlight w:val="yellow"/>
        </w:rPr>
        <w:t xml:space="preserve">F </w:t>
      </w:r>
      <w:r w:rsidRPr="00293F28">
        <w:rPr>
          <w:rFonts w:ascii="Times New Roman" w:hAnsi="Times New Roman" w:cs="Times New Roman"/>
          <w:sz w:val="24"/>
          <w:szCs w:val="24"/>
          <w:highlight w:val="yellow"/>
        </w:rPr>
        <w:tab/>
        <w:t xml:space="preserve">Curso académico: </w:t>
      </w:r>
      <w:r w:rsidR="006874BE">
        <w:rPr>
          <w:rFonts w:ascii="Times New Roman" w:hAnsi="Times New Roman" w:cs="Times New Roman"/>
          <w:sz w:val="24"/>
          <w:szCs w:val="24"/>
          <w:highlight w:val="yellow"/>
        </w:rPr>
        <w:t>____________</w:t>
      </w:r>
    </w:p>
    <w:p w:rsidR="00B77F0C" w:rsidRPr="00293F28" w:rsidRDefault="00B77F0C" w:rsidP="00E53E77">
      <w:pPr>
        <w:spacing w:after="120"/>
        <w:jc w:val="both"/>
        <w:rPr>
          <w:rFonts w:ascii="Times New Roman" w:hAnsi="Times New Roman" w:cs="Times New Roman"/>
          <w:sz w:val="24"/>
          <w:szCs w:val="24"/>
          <w:highlight w:val="yellow"/>
        </w:rPr>
      </w:pPr>
      <w:r w:rsidRPr="00293F28">
        <w:rPr>
          <w:rFonts w:ascii="Times New Roman" w:hAnsi="Times New Roman" w:cs="Times New Roman"/>
          <w:sz w:val="24"/>
          <w:szCs w:val="24"/>
          <w:highlight w:val="yellow"/>
        </w:rPr>
        <w:t xml:space="preserve">Ciclo de estudios: </w:t>
      </w:r>
      <w:r w:rsidR="003409A1" w:rsidRPr="00293F28">
        <w:rPr>
          <w:rFonts w:ascii="Times New Roman" w:hAnsi="Times New Roman" w:cs="Times New Roman"/>
          <w:b/>
          <w:sz w:val="24"/>
          <w:szCs w:val="24"/>
          <w:highlight w:val="yellow"/>
        </w:rPr>
        <w:fldChar w:fldCharType="begin">
          <w:ffData>
            <w:name w:val=""/>
            <w:enabled/>
            <w:calcOnExit w:val="0"/>
            <w:checkBox>
              <w:sizeAuto/>
              <w:default w:val="0"/>
            </w:checkBox>
          </w:ffData>
        </w:fldChar>
      </w:r>
      <w:r w:rsidR="003409A1" w:rsidRPr="00293F28">
        <w:rPr>
          <w:rFonts w:ascii="Times New Roman" w:hAnsi="Times New Roman" w:cs="Times New Roman"/>
          <w:b/>
          <w:sz w:val="24"/>
          <w:szCs w:val="24"/>
          <w:highlight w:val="yellow"/>
        </w:rPr>
        <w:instrText xml:space="preserve"> FORMCHECKBOX </w:instrText>
      </w:r>
      <w:r w:rsidR="003F3D59">
        <w:rPr>
          <w:rFonts w:ascii="Times New Roman" w:hAnsi="Times New Roman" w:cs="Times New Roman"/>
          <w:b/>
          <w:sz w:val="24"/>
          <w:szCs w:val="24"/>
          <w:highlight w:val="yellow"/>
        </w:rPr>
      </w:r>
      <w:r w:rsidR="003F3D59">
        <w:rPr>
          <w:rFonts w:ascii="Times New Roman" w:hAnsi="Times New Roman" w:cs="Times New Roman"/>
          <w:b/>
          <w:sz w:val="24"/>
          <w:szCs w:val="24"/>
          <w:highlight w:val="yellow"/>
        </w:rPr>
        <w:fldChar w:fldCharType="separate"/>
      </w:r>
      <w:r w:rsidR="003409A1" w:rsidRPr="00293F28">
        <w:rPr>
          <w:rFonts w:ascii="Times New Roman" w:hAnsi="Times New Roman" w:cs="Times New Roman"/>
          <w:b/>
          <w:sz w:val="24"/>
          <w:szCs w:val="24"/>
          <w:highlight w:val="yellow"/>
        </w:rPr>
        <w:fldChar w:fldCharType="end"/>
      </w:r>
      <w:r w:rsidRPr="00293F28">
        <w:rPr>
          <w:rFonts w:ascii="Times New Roman" w:hAnsi="Times New Roman" w:cs="Times New Roman"/>
          <w:sz w:val="24"/>
          <w:szCs w:val="24"/>
          <w:highlight w:val="yellow"/>
        </w:rPr>
        <w:t xml:space="preserve"> Grado </w:t>
      </w:r>
      <w:r w:rsidRPr="00293F28">
        <w:rPr>
          <w:rFonts w:ascii="Times New Roman" w:hAnsi="Times New Roman" w:cs="Times New Roman"/>
          <w:b/>
          <w:sz w:val="24"/>
          <w:szCs w:val="24"/>
          <w:highlight w:val="yellow"/>
        </w:rPr>
        <w:fldChar w:fldCharType="begin">
          <w:ffData>
            <w:name w:val="Verifica1"/>
            <w:enabled/>
            <w:calcOnExit w:val="0"/>
            <w:checkBox>
              <w:sizeAuto/>
              <w:default w:val="0"/>
            </w:checkBox>
          </w:ffData>
        </w:fldChar>
      </w:r>
      <w:r w:rsidRPr="00293F28">
        <w:rPr>
          <w:rFonts w:ascii="Times New Roman" w:hAnsi="Times New Roman" w:cs="Times New Roman"/>
          <w:b/>
          <w:sz w:val="24"/>
          <w:szCs w:val="24"/>
          <w:highlight w:val="yellow"/>
        </w:rPr>
        <w:instrText xml:space="preserve"> FORMCHECKBOX </w:instrText>
      </w:r>
      <w:r w:rsidR="003F3D59">
        <w:rPr>
          <w:rFonts w:ascii="Times New Roman" w:hAnsi="Times New Roman" w:cs="Times New Roman"/>
          <w:b/>
          <w:sz w:val="24"/>
          <w:szCs w:val="24"/>
          <w:highlight w:val="yellow"/>
        </w:rPr>
      </w:r>
      <w:r w:rsidR="003F3D59">
        <w:rPr>
          <w:rFonts w:ascii="Times New Roman" w:hAnsi="Times New Roman" w:cs="Times New Roman"/>
          <w:b/>
          <w:sz w:val="24"/>
          <w:szCs w:val="24"/>
          <w:highlight w:val="yellow"/>
        </w:rPr>
        <w:fldChar w:fldCharType="separate"/>
      </w:r>
      <w:r w:rsidRPr="00293F28">
        <w:rPr>
          <w:rFonts w:ascii="Times New Roman" w:hAnsi="Times New Roman" w:cs="Times New Roman"/>
          <w:b/>
          <w:sz w:val="24"/>
          <w:szCs w:val="24"/>
          <w:highlight w:val="yellow"/>
        </w:rPr>
        <w:fldChar w:fldCharType="end"/>
      </w:r>
      <w:r w:rsidRPr="00293F28">
        <w:rPr>
          <w:rFonts w:ascii="Times New Roman" w:hAnsi="Times New Roman" w:cs="Times New Roman"/>
          <w:b/>
          <w:sz w:val="24"/>
          <w:szCs w:val="24"/>
          <w:highlight w:val="yellow"/>
        </w:rPr>
        <w:t xml:space="preserve"> </w:t>
      </w:r>
      <w:r w:rsidRPr="00293F28">
        <w:rPr>
          <w:rFonts w:ascii="Times New Roman" w:hAnsi="Times New Roman" w:cs="Times New Roman"/>
          <w:sz w:val="24"/>
          <w:szCs w:val="24"/>
          <w:highlight w:val="yellow"/>
        </w:rPr>
        <w:t xml:space="preserve">Máster </w:t>
      </w:r>
      <w:r w:rsidR="006874BE">
        <w:rPr>
          <w:rFonts w:ascii="Times New Roman" w:hAnsi="Times New Roman" w:cs="Times New Roman"/>
          <w:b/>
          <w:sz w:val="24"/>
          <w:szCs w:val="24"/>
          <w:highlight w:val="yellow"/>
        </w:rPr>
        <w:fldChar w:fldCharType="begin">
          <w:ffData>
            <w:name w:val=""/>
            <w:enabled/>
            <w:calcOnExit w:val="0"/>
            <w:checkBox>
              <w:sizeAuto/>
              <w:default w:val="0"/>
            </w:checkBox>
          </w:ffData>
        </w:fldChar>
      </w:r>
      <w:r w:rsidR="006874BE">
        <w:rPr>
          <w:rFonts w:ascii="Times New Roman" w:hAnsi="Times New Roman" w:cs="Times New Roman"/>
          <w:b/>
          <w:sz w:val="24"/>
          <w:szCs w:val="24"/>
          <w:highlight w:val="yellow"/>
        </w:rPr>
        <w:instrText xml:space="preserve"> FORMCHECKBOX </w:instrText>
      </w:r>
      <w:r w:rsidR="003F3D59">
        <w:rPr>
          <w:rFonts w:ascii="Times New Roman" w:hAnsi="Times New Roman" w:cs="Times New Roman"/>
          <w:b/>
          <w:sz w:val="24"/>
          <w:szCs w:val="24"/>
          <w:highlight w:val="yellow"/>
        </w:rPr>
      </w:r>
      <w:r w:rsidR="003F3D59">
        <w:rPr>
          <w:rFonts w:ascii="Times New Roman" w:hAnsi="Times New Roman" w:cs="Times New Roman"/>
          <w:b/>
          <w:sz w:val="24"/>
          <w:szCs w:val="24"/>
          <w:highlight w:val="yellow"/>
        </w:rPr>
        <w:fldChar w:fldCharType="separate"/>
      </w:r>
      <w:r w:rsidR="006874BE">
        <w:rPr>
          <w:rFonts w:ascii="Times New Roman" w:hAnsi="Times New Roman" w:cs="Times New Roman"/>
          <w:b/>
          <w:sz w:val="24"/>
          <w:szCs w:val="24"/>
          <w:highlight w:val="yellow"/>
        </w:rPr>
        <w:fldChar w:fldCharType="end"/>
      </w:r>
      <w:r w:rsidRPr="00293F28">
        <w:rPr>
          <w:rFonts w:ascii="Times New Roman" w:hAnsi="Times New Roman" w:cs="Times New Roman"/>
          <w:sz w:val="24"/>
          <w:szCs w:val="24"/>
          <w:highlight w:val="yellow"/>
        </w:rPr>
        <w:t xml:space="preserve"> Doctorado</w:t>
      </w:r>
    </w:p>
    <w:p w:rsidR="00B77F0C" w:rsidRPr="00293F28" w:rsidRDefault="00135141" w:rsidP="00E53E77">
      <w:pPr>
        <w:spacing w:after="120"/>
        <w:jc w:val="both"/>
        <w:rPr>
          <w:rFonts w:ascii="Times New Roman" w:hAnsi="Times New Roman" w:cs="Times New Roman"/>
          <w:highlight w:val="yellow"/>
        </w:rPr>
      </w:pPr>
      <w:r w:rsidRPr="00293F28">
        <w:rPr>
          <w:rFonts w:ascii="Times New Roman" w:hAnsi="Times New Roman" w:cs="Times New Roman"/>
          <w:highlight w:val="yellow"/>
        </w:rPr>
        <w:t>Área de estudios (del título en la institución de envío)</w:t>
      </w:r>
      <w:r w:rsidR="00B77F0C" w:rsidRPr="00293F28">
        <w:rPr>
          <w:rFonts w:ascii="Times New Roman" w:hAnsi="Times New Roman" w:cs="Times New Roman"/>
          <w:highlight w:val="yellow"/>
        </w:rPr>
        <w:t xml:space="preserve">: </w:t>
      </w:r>
      <w:r w:rsidR="00B77F0C" w:rsidRPr="00293F28">
        <w:rPr>
          <w:rFonts w:ascii="Times New Roman" w:hAnsi="Times New Roman" w:cs="Times New Roman"/>
          <w:highlight w:val="yellow"/>
          <w:u w:val="single"/>
        </w:rPr>
        <w:fldChar w:fldCharType="begin">
          <w:ffData>
            <w:name w:val="Text3"/>
            <w:enabled/>
            <w:calcOnExit w:val="0"/>
            <w:textInput/>
          </w:ffData>
        </w:fldChar>
      </w:r>
      <w:bookmarkStart w:id="2" w:name="Text3"/>
      <w:r w:rsidR="00B77F0C" w:rsidRPr="00293F28">
        <w:rPr>
          <w:rFonts w:ascii="Times New Roman" w:hAnsi="Times New Roman" w:cs="Times New Roman"/>
          <w:highlight w:val="yellow"/>
          <w:u w:val="single"/>
        </w:rPr>
        <w:instrText xml:space="preserve"> FORMTEXT </w:instrText>
      </w:r>
      <w:r w:rsidR="00B77F0C" w:rsidRPr="00293F28">
        <w:rPr>
          <w:rFonts w:ascii="Times New Roman" w:hAnsi="Times New Roman" w:cs="Times New Roman"/>
          <w:highlight w:val="yellow"/>
          <w:u w:val="single"/>
        </w:rPr>
      </w:r>
      <w:r w:rsidR="00B77F0C" w:rsidRPr="00293F28">
        <w:rPr>
          <w:rFonts w:ascii="Times New Roman" w:hAnsi="Times New Roman" w:cs="Times New Roman"/>
          <w:highlight w:val="yellow"/>
          <w:u w:val="single"/>
        </w:rPr>
        <w:fldChar w:fldCharType="separate"/>
      </w:r>
      <w:r w:rsidR="00B77F0C" w:rsidRPr="00293F28">
        <w:rPr>
          <w:rFonts w:ascii="Times New Roman" w:hAnsi="Times New Roman" w:cs="Times New Roman"/>
          <w:noProof/>
          <w:highlight w:val="yellow"/>
          <w:u w:val="single"/>
        </w:rPr>
        <w:t> </w:t>
      </w:r>
      <w:r w:rsidR="00B77F0C" w:rsidRPr="00293F28">
        <w:rPr>
          <w:rFonts w:ascii="Times New Roman" w:hAnsi="Times New Roman" w:cs="Times New Roman"/>
          <w:noProof/>
          <w:highlight w:val="yellow"/>
          <w:u w:val="single"/>
        </w:rPr>
        <w:t> </w:t>
      </w:r>
      <w:r w:rsidR="00B77F0C" w:rsidRPr="00293F28">
        <w:rPr>
          <w:rFonts w:ascii="Times New Roman" w:hAnsi="Times New Roman" w:cs="Times New Roman"/>
          <w:noProof/>
          <w:highlight w:val="yellow"/>
          <w:u w:val="single"/>
        </w:rPr>
        <w:t> </w:t>
      </w:r>
      <w:r w:rsidR="00B77F0C" w:rsidRPr="00293F28">
        <w:rPr>
          <w:rFonts w:ascii="Times New Roman" w:hAnsi="Times New Roman" w:cs="Times New Roman"/>
          <w:noProof/>
          <w:highlight w:val="yellow"/>
          <w:u w:val="single"/>
        </w:rPr>
        <w:t> </w:t>
      </w:r>
      <w:r w:rsidR="00B77F0C" w:rsidRPr="00293F28">
        <w:rPr>
          <w:rFonts w:ascii="Times New Roman" w:hAnsi="Times New Roman" w:cs="Times New Roman"/>
          <w:noProof/>
          <w:highlight w:val="yellow"/>
          <w:u w:val="single"/>
        </w:rPr>
        <w:t> </w:t>
      </w:r>
      <w:r w:rsidR="00B77F0C" w:rsidRPr="00293F28">
        <w:rPr>
          <w:rFonts w:ascii="Times New Roman" w:hAnsi="Times New Roman" w:cs="Times New Roman"/>
          <w:highlight w:val="yellow"/>
          <w:u w:val="single"/>
        </w:rPr>
        <w:fldChar w:fldCharType="end"/>
      </w:r>
      <w:bookmarkEnd w:id="2"/>
      <w:r w:rsidR="00B77F0C" w:rsidRPr="00293F28">
        <w:rPr>
          <w:rFonts w:ascii="Times New Roman" w:hAnsi="Times New Roman" w:cs="Times New Roman"/>
          <w:highlight w:val="yellow"/>
        </w:rPr>
        <w:t xml:space="preserve"> Código ISCED</w:t>
      </w:r>
      <w:r w:rsidRPr="00293F28">
        <w:rPr>
          <w:rFonts w:ascii="Times New Roman" w:hAnsi="Times New Roman" w:cs="Times New Roman"/>
          <w:highlight w:val="yellow"/>
        </w:rPr>
        <w:t>-F</w:t>
      </w:r>
      <w:proofErr w:type="gramStart"/>
      <w:r w:rsidR="00B77F0C" w:rsidRPr="00293F28">
        <w:rPr>
          <w:rFonts w:ascii="Times New Roman" w:hAnsi="Times New Roman" w:cs="Times New Roman"/>
          <w:highlight w:val="yellow"/>
        </w:rPr>
        <w:t>:</w:t>
      </w:r>
      <w:r w:rsidR="00E53E77" w:rsidRPr="00293F28">
        <w:rPr>
          <w:rFonts w:ascii="Times New Roman" w:hAnsi="Times New Roman" w:cs="Times New Roman"/>
          <w:highlight w:val="yellow"/>
          <w:u w:val="single"/>
        </w:rPr>
        <w:t>_</w:t>
      </w:r>
      <w:proofErr w:type="gramEnd"/>
      <w:r w:rsidR="00E53E77" w:rsidRPr="00293F28">
        <w:rPr>
          <w:rFonts w:ascii="Times New Roman" w:hAnsi="Times New Roman" w:cs="Times New Roman"/>
          <w:highlight w:val="yellow"/>
          <w:u w:val="single"/>
        </w:rPr>
        <w:t>__</w:t>
      </w:r>
      <w:r w:rsidR="003409A1" w:rsidRPr="00293F28">
        <w:rPr>
          <w:rFonts w:ascii="Times New Roman" w:hAnsi="Times New Roman" w:cs="Times New Roman"/>
          <w:highlight w:val="yellow"/>
          <w:u w:val="single"/>
        </w:rPr>
        <w:t xml:space="preserve"> </w:t>
      </w:r>
      <w:r w:rsidR="00E53E77" w:rsidRPr="00293F28">
        <w:rPr>
          <w:rFonts w:ascii="Times New Roman" w:hAnsi="Times New Roman" w:cs="Times New Roman"/>
          <w:highlight w:val="yellow"/>
          <w:u w:val="single"/>
        </w:rPr>
        <w:t>___</w:t>
      </w:r>
    </w:p>
    <w:p w:rsidR="00B77F0C" w:rsidRPr="00293F28" w:rsidRDefault="00B77F0C" w:rsidP="00E53E77">
      <w:pPr>
        <w:spacing w:after="120"/>
        <w:jc w:val="both"/>
        <w:rPr>
          <w:rFonts w:ascii="Times New Roman" w:hAnsi="Times New Roman" w:cs="Times New Roman"/>
          <w:highlight w:val="yellow"/>
        </w:rPr>
      </w:pPr>
      <w:r w:rsidRPr="00293F28">
        <w:rPr>
          <w:rFonts w:ascii="Times New Roman" w:hAnsi="Times New Roman" w:cs="Times New Roman"/>
          <w:highlight w:val="yellow"/>
        </w:rPr>
        <w:t xml:space="preserve">Número de años de educación superior completados: </w:t>
      </w:r>
      <w:r w:rsidR="006874BE">
        <w:rPr>
          <w:rFonts w:ascii="Times New Roman" w:hAnsi="Times New Roman" w:cs="Times New Roman"/>
          <w:highlight w:val="yellow"/>
          <w:u w:val="single"/>
        </w:rPr>
        <w:t>_________</w:t>
      </w:r>
    </w:p>
    <w:p w:rsidR="00777115" w:rsidRPr="00293F28" w:rsidRDefault="00B77F0C" w:rsidP="00E53E77">
      <w:pPr>
        <w:tabs>
          <w:tab w:val="left" w:pos="2268"/>
        </w:tabs>
        <w:spacing w:after="120"/>
        <w:jc w:val="both"/>
        <w:rPr>
          <w:rFonts w:ascii="Times New Roman" w:hAnsi="Times New Roman" w:cs="Times New Roman"/>
          <w:highlight w:val="yellow"/>
        </w:rPr>
      </w:pPr>
      <w:r w:rsidRPr="00293F28">
        <w:rPr>
          <w:rFonts w:ascii="Times New Roman" w:hAnsi="Times New Roman" w:cs="Times New Roman"/>
          <w:highlight w:val="yellow"/>
        </w:rPr>
        <w:t xml:space="preserve">Estudiante con:     </w:t>
      </w:r>
      <w:r w:rsidRPr="00293F28">
        <w:rPr>
          <w:rFonts w:ascii="Times New Roman" w:hAnsi="Times New Roman" w:cs="Times New Roman"/>
          <w:highlight w:val="yellow"/>
        </w:rPr>
        <w:tab/>
      </w:r>
      <w:r w:rsidR="006874BE" w:rsidRPr="00293F28">
        <w:rPr>
          <w:rFonts w:ascii="Times New Roman" w:hAnsi="Times New Roman" w:cs="Times New Roman"/>
          <w:highlight w:val="yellow"/>
        </w:rPr>
        <w:sym w:font="Wingdings" w:char="F06F"/>
      </w:r>
      <w:r w:rsidR="00777115" w:rsidRPr="00293F28">
        <w:rPr>
          <w:rFonts w:ascii="Times New Roman" w:hAnsi="Times New Roman" w:cs="Times New Roman"/>
          <w:highlight w:val="yellow"/>
        </w:rPr>
        <w:t xml:space="preserve"> </w:t>
      </w:r>
      <w:r w:rsidRPr="00293F28">
        <w:rPr>
          <w:rFonts w:ascii="Times New Roman" w:hAnsi="Times New Roman" w:cs="Times New Roman"/>
          <w:highlight w:val="yellow"/>
        </w:rPr>
        <w:t xml:space="preserve">una ayuda financiera de fondos </w:t>
      </w:r>
      <w:r w:rsidR="00135141" w:rsidRPr="00293F28">
        <w:rPr>
          <w:rFonts w:ascii="Times New Roman" w:hAnsi="Times New Roman" w:cs="Times New Roman"/>
          <w:highlight w:val="yellow"/>
        </w:rPr>
        <w:t xml:space="preserve">Erasmus+ </w:t>
      </w:r>
      <w:r w:rsidRPr="00293F28">
        <w:rPr>
          <w:rFonts w:ascii="Times New Roman" w:hAnsi="Times New Roman" w:cs="Times New Roman"/>
          <w:highlight w:val="yellow"/>
        </w:rPr>
        <w:t xml:space="preserve">de la UE </w:t>
      </w:r>
    </w:p>
    <w:p w:rsidR="00B77F0C" w:rsidRPr="00293F28" w:rsidRDefault="00B77F0C" w:rsidP="00E53E77">
      <w:pPr>
        <w:tabs>
          <w:tab w:val="left" w:pos="2268"/>
        </w:tabs>
        <w:spacing w:after="120"/>
        <w:jc w:val="both"/>
        <w:rPr>
          <w:rFonts w:ascii="Times New Roman" w:hAnsi="Times New Roman" w:cs="Times New Roman"/>
          <w:highlight w:val="yellow"/>
        </w:rPr>
      </w:pPr>
      <w:r w:rsidRPr="00293F28">
        <w:rPr>
          <w:rFonts w:ascii="Times New Roman" w:hAnsi="Times New Roman" w:cs="Times New Roman"/>
          <w:highlight w:val="yellow"/>
        </w:rPr>
        <w:tab/>
      </w:r>
      <w:r w:rsidR="00777115" w:rsidRPr="00293F28">
        <w:rPr>
          <w:rFonts w:ascii="Times New Roman" w:hAnsi="Times New Roman" w:cs="Times New Roman"/>
          <w:highlight w:val="yellow"/>
        </w:rPr>
        <w:sym w:font="Wingdings" w:char="F06F"/>
      </w:r>
      <w:r w:rsidR="00777115" w:rsidRPr="00293F28">
        <w:rPr>
          <w:rFonts w:ascii="Times New Roman" w:hAnsi="Times New Roman" w:cs="Times New Roman"/>
          <w:highlight w:val="yellow"/>
        </w:rPr>
        <w:t xml:space="preserve"> </w:t>
      </w:r>
      <w:proofErr w:type="gramStart"/>
      <w:r w:rsidRPr="00293F28">
        <w:rPr>
          <w:rFonts w:ascii="Times New Roman" w:hAnsi="Times New Roman" w:cs="Times New Roman"/>
          <w:highlight w:val="yellow"/>
        </w:rPr>
        <w:t>una</w:t>
      </w:r>
      <w:proofErr w:type="gramEnd"/>
      <w:r w:rsidRPr="00293F28">
        <w:rPr>
          <w:rFonts w:ascii="Times New Roman" w:hAnsi="Times New Roman" w:cs="Times New Roman"/>
          <w:highlight w:val="yellow"/>
        </w:rPr>
        <w:t xml:space="preserve"> beca cero de fondos de la UE </w:t>
      </w:r>
    </w:p>
    <w:p w:rsidR="00305FB1" w:rsidRPr="00293F28" w:rsidRDefault="00B77F0C" w:rsidP="00E53E77">
      <w:pPr>
        <w:tabs>
          <w:tab w:val="left" w:pos="2552"/>
        </w:tabs>
        <w:spacing w:after="120"/>
        <w:jc w:val="both"/>
        <w:rPr>
          <w:rFonts w:ascii="Times New Roman" w:hAnsi="Times New Roman" w:cs="Times New Roman"/>
          <w:highlight w:val="yellow"/>
        </w:rPr>
      </w:pPr>
      <w:r w:rsidRPr="00293F28">
        <w:rPr>
          <w:rFonts w:ascii="Times New Roman" w:hAnsi="Times New Roman" w:cs="Times New Roman"/>
          <w:highlight w:val="yellow"/>
        </w:rPr>
        <w:t>La ayuda financiera incluye:</w:t>
      </w:r>
    </w:p>
    <w:p w:rsidR="006F1947" w:rsidRPr="00683E31" w:rsidRDefault="00777115" w:rsidP="006F1947">
      <w:pPr>
        <w:tabs>
          <w:tab w:val="left" w:pos="2552"/>
        </w:tabs>
        <w:rPr>
          <w:rFonts w:ascii="Times New Roman" w:hAnsi="Times New Roman" w:cs="Times New Roman"/>
        </w:rPr>
      </w:pPr>
      <w:r w:rsidRPr="00293F28">
        <w:rPr>
          <w:rFonts w:ascii="Times New Roman" w:hAnsi="Times New Roman" w:cs="Times New Roman"/>
          <w:highlight w:val="yellow"/>
        </w:rPr>
        <w:sym w:font="Wingdings" w:char="F06F"/>
      </w:r>
      <w:r w:rsidRPr="00293F28">
        <w:rPr>
          <w:rFonts w:ascii="Times New Roman" w:hAnsi="Times New Roman" w:cs="Times New Roman"/>
          <w:highlight w:val="yellow"/>
        </w:rPr>
        <w:t xml:space="preserve"> </w:t>
      </w:r>
      <w:r w:rsidR="006F1947" w:rsidRPr="00293F28">
        <w:rPr>
          <w:rFonts w:ascii="Times New Roman" w:hAnsi="Times New Roman" w:cs="Times New Roman"/>
          <w:highlight w:val="yellow"/>
        </w:rPr>
        <w:t>El estudiante recibe una ayuda financiera de fondos distintos a los de Erasmus+ de la UE</w:t>
      </w:r>
      <w:r w:rsidR="006F1947" w:rsidRPr="00683E31">
        <w:rPr>
          <w:rFonts w:ascii="Times New Roman" w:hAnsi="Times New Roman" w:cs="Times New Roman"/>
        </w:rPr>
        <w:t xml:space="preserve"> </w:t>
      </w:r>
    </w:p>
    <w:p w:rsidR="00B77F0C" w:rsidRPr="00683E31" w:rsidRDefault="00B77F0C" w:rsidP="00305FB1">
      <w:pPr>
        <w:tabs>
          <w:tab w:val="left" w:pos="0"/>
        </w:tabs>
        <w:spacing w:after="120"/>
        <w:jc w:val="both"/>
        <w:rPr>
          <w:rFonts w:ascii="Times New Roman" w:hAnsi="Times New Roman" w:cs="Times New Roman"/>
        </w:rPr>
      </w:pPr>
    </w:p>
    <w:p w:rsidR="00E628EE" w:rsidRPr="00683E31" w:rsidRDefault="00E628EE" w:rsidP="00EF57DF">
      <w:pPr>
        <w:jc w:val="both"/>
        <w:rPr>
          <w:rFonts w:ascii="Times New Roman" w:hAnsi="Times New Roman" w:cs="Times New Roman"/>
        </w:rPr>
      </w:pPr>
    </w:p>
    <w:p w:rsidR="00B77F0C" w:rsidRPr="00683E31" w:rsidRDefault="00B77F0C" w:rsidP="00E53E77">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rPr>
      </w:pPr>
      <w:r w:rsidRPr="00683E31">
        <w:rPr>
          <w:rFonts w:ascii="Times New Roman" w:hAnsi="Times New Roman" w:cs="Times New Roman"/>
        </w:rPr>
        <w:t>Cuenta bancaria para los pagos de la ayuda financiera</w:t>
      </w:r>
      <w:r w:rsidR="00FB2ED3" w:rsidRPr="00683E31">
        <w:rPr>
          <w:rFonts w:ascii="Times New Roman" w:hAnsi="Times New Roman" w:cs="Times New Roman"/>
        </w:rPr>
        <w:t xml:space="preserve"> </w:t>
      </w:r>
      <w:r w:rsidR="008D2261" w:rsidRPr="00683E31">
        <w:rPr>
          <w:rFonts w:ascii="Times New Roman" w:hAnsi="Times New Roman" w:cs="Times New Roman"/>
          <w:lang w:val="ca-ES"/>
        </w:rPr>
        <w:t xml:space="preserve">(el </w:t>
      </w:r>
      <w:proofErr w:type="spellStart"/>
      <w:r w:rsidR="008D2261" w:rsidRPr="00683E31">
        <w:rPr>
          <w:rFonts w:ascii="Times New Roman" w:hAnsi="Times New Roman" w:cs="Times New Roman"/>
          <w:lang w:val="ca-ES"/>
        </w:rPr>
        <w:t>participante</w:t>
      </w:r>
      <w:proofErr w:type="spellEnd"/>
      <w:r w:rsidR="008D2261" w:rsidRPr="00683E31">
        <w:rPr>
          <w:rFonts w:ascii="Times New Roman" w:hAnsi="Times New Roman" w:cs="Times New Roman"/>
          <w:lang w:val="ca-ES"/>
        </w:rPr>
        <w:t xml:space="preserve"> ha de ser titular o </w:t>
      </w:r>
      <w:proofErr w:type="spellStart"/>
      <w:r w:rsidR="008D2261" w:rsidRPr="00683E31">
        <w:rPr>
          <w:rFonts w:ascii="Times New Roman" w:hAnsi="Times New Roman" w:cs="Times New Roman"/>
          <w:lang w:val="ca-ES"/>
        </w:rPr>
        <w:t>cotitular</w:t>
      </w:r>
      <w:proofErr w:type="spellEnd"/>
      <w:r w:rsidR="008D2261" w:rsidRPr="00683E31">
        <w:rPr>
          <w:rFonts w:ascii="Times New Roman" w:hAnsi="Times New Roman" w:cs="Times New Roman"/>
          <w:lang w:val="ca-ES"/>
        </w:rPr>
        <w:t xml:space="preserve">) </w:t>
      </w:r>
    </w:p>
    <w:p w:rsidR="00B77F0C" w:rsidRPr="00683E31" w:rsidRDefault="00B77F0C" w:rsidP="00E53E77">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rPr>
      </w:pPr>
      <w:r w:rsidRPr="00683E31">
        <w:rPr>
          <w:rFonts w:ascii="Times New Roman" w:hAnsi="Times New Roman" w:cs="Times New Roman"/>
        </w:rPr>
        <w:t>Titular de la cuenta bancaria (</w:t>
      </w:r>
      <w:r w:rsidR="008D2261" w:rsidRPr="00683E31">
        <w:rPr>
          <w:rFonts w:ascii="Times New Roman" w:hAnsi="Times New Roman" w:cs="Times New Roman"/>
        </w:rPr>
        <w:t xml:space="preserve">si es distinto al </w:t>
      </w:r>
      <w:r w:rsidRPr="00683E31">
        <w:rPr>
          <w:rFonts w:ascii="Times New Roman" w:hAnsi="Times New Roman" w:cs="Times New Roman"/>
        </w:rPr>
        <w:t xml:space="preserve">estudiante): </w:t>
      </w:r>
      <w:r w:rsidR="008D2261" w:rsidRPr="00683E31">
        <w:rPr>
          <w:rFonts w:ascii="Times New Roman" w:hAnsi="Times New Roman" w:cs="Times New Roman"/>
          <w:u w:val="single"/>
        </w:rPr>
        <w:fldChar w:fldCharType="begin">
          <w:ffData>
            <w:name w:val=""/>
            <w:enabled/>
            <w:calcOnExit w:val="0"/>
            <w:statusText w:type="text" w:val="Introduir un número per casella"/>
            <w:textInput/>
          </w:ffData>
        </w:fldChar>
      </w:r>
      <w:r w:rsidR="008D2261" w:rsidRPr="00683E31">
        <w:rPr>
          <w:rFonts w:ascii="Times New Roman" w:hAnsi="Times New Roman" w:cs="Times New Roman"/>
          <w:u w:val="single"/>
        </w:rPr>
        <w:instrText xml:space="preserve"> FORMTEXT </w:instrText>
      </w:r>
      <w:r w:rsidR="008D2261" w:rsidRPr="00683E31">
        <w:rPr>
          <w:rFonts w:ascii="Times New Roman" w:hAnsi="Times New Roman" w:cs="Times New Roman"/>
          <w:u w:val="single"/>
        </w:rPr>
      </w:r>
      <w:r w:rsidR="008D2261" w:rsidRPr="00683E31">
        <w:rPr>
          <w:rFonts w:ascii="Times New Roman" w:hAnsi="Times New Roman" w:cs="Times New Roman"/>
          <w:u w:val="single"/>
        </w:rPr>
        <w:fldChar w:fldCharType="separate"/>
      </w:r>
      <w:r w:rsidR="008D2261" w:rsidRPr="00683E31">
        <w:rPr>
          <w:rFonts w:ascii="Times New Roman" w:hAnsi="Times New Roman" w:cs="Times New Roman"/>
          <w:u w:val="single"/>
        </w:rPr>
        <w:t> </w:t>
      </w:r>
      <w:r w:rsidR="008D2261" w:rsidRPr="00683E31">
        <w:rPr>
          <w:rFonts w:ascii="Times New Roman" w:hAnsi="Times New Roman" w:cs="Times New Roman"/>
          <w:u w:val="single"/>
        </w:rPr>
        <w:t> </w:t>
      </w:r>
      <w:r w:rsidR="008D2261" w:rsidRPr="00683E31">
        <w:rPr>
          <w:rFonts w:ascii="Times New Roman" w:hAnsi="Times New Roman" w:cs="Times New Roman"/>
          <w:u w:val="single"/>
        </w:rPr>
        <w:t> </w:t>
      </w:r>
      <w:r w:rsidR="008D2261" w:rsidRPr="00683E31">
        <w:rPr>
          <w:rFonts w:ascii="Times New Roman" w:hAnsi="Times New Roman" w:cs="Times New Roman"/>
          <w:u w:val="single"/>
        </w:rPr>
        <w:t> </w:t>
      </w:r>
      <w:r w:rsidR="008D2261" w:rsidRPr="00683E31">
        <w:rPr>
          <w:rFonts w:ascii="Times New Roman" w:hAnsi="Times New Roman" w:cs="Times New Roman"/>
          <w:u w:val="single"/>
        </w:rPr>
        <w:t> </w:t>
      </w:r>
      <w:r w:rsidR="008D2261" w:rsidRPr="00683E31">
        <w:rPr>
          <w:rFonts w:ascii="Times New Roman" w:hAnsi="Times New Roman" w:cs="Times New Roman"/>
          <w:u w:val="single"/>
        </w:rPr>
        <w:fldChar w:fldCharType="end"/>
      </w:r>
    </w:p>
    <w:p w:rsidR="00B77F0C" w:rsidRPr="00683E31" w:rsidRDefault="00B77F0C" w:rsidP="00E53E77">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rPr>
      </w:pPr>
      <w:r w:rsidRPr="00683E31">
        <w:rPr>
          <w:rFonts w:ascii="Times New Roman" w:hAnsi="Times New Roman" w:cs="Times New Roman"/>
        </w:rPr>
        <w:t xml:space="preserve">Nombre del banco: </w:t>
      </w:r>
      <w:r w:rsidRPr="00683E31">
        <w:rPr>
          <w:rFonts w:ascii="Times New Roman" w:hAnsi="Times New Roman" w:cs="Times New Roman"/>
          <w:u w:val="single"/>
        </w:rPr>
        <w:fldChar w:fldCharType="begin">
          <w:ffData>
            <w:name w:val="Text7"/>
            <w:enabled/>
            <w:calcOnExit w:val="0"/>
            <w:textInput/>
          </w:ffData>
        </w:fldChar>
      </w:r>
      <w:bookmarkStart w:id="3" w:name="Text7"/>
      <w:r w:rsidRPr="00683E31">
        <w:rPr>
          <w:rFonts w:ascii="Times New Roman" w:hAnsi="Times New Roman" w:cs="Times New Roman"/>
          <w:u w:val="single"/>
        </w:rPr>
        <w:instrText xml:space="preserve"> FORMTEXT </w:instrText>
      </w:r>
      <w:r w:rsidRPr="00683E31">
        <w:rPr>
          <w:rFonts w:ascii="Times New Roman" w:hAnsi="Times New Roman" w:cs="Times New Roman"/>
          <w:u w:val="single"/>
        </w:rPr>
      </w:r>
      <w:r w:rsidRPr="00683E31">
        <w:rPr>
          <w:rFonts w:ascii="Times New Roman" w:hAnsi="Times New Roman" w:cs="Times New Roman"/>
          <w:u w:val="single"/>
        </w:rPr>
        <w:fldChar w:fldCharType="separate"/>
      </w:r>
      <w:r w:rsidRPr="00683E31">
        <w:rPr>
          <w:rFonts w:ascii="Times New Roman" w:hAnsi="Times New Roman" w:cs="Times New Roman"/>
          <w:noProof/>
          <w:u w:val="single"/>
        </w:rPr>
        <w:t> </w:t>
      </w:r>
      <w:r w:rsidRPr="00683E31">
        <w:rPr>
          <w:rFonts w:ascii="Times New Roman" w:hAnsi="Times New Roman" w:cs="Times New Roman"/>
          <w:noProof/>
          <w:u w:val="single"/>
        </w:rPr>
        <w:t> </w:t>
      </w:r>
      <w:r w:rsidRPr="00683E31">
        <w:rPr>
          <w:rFonts w:ascii="Times New Roman" w:hAnsi="Times New Roman" w:cs="Times New Roman"/>
          <w:noProof/>
          <w:u w:val="single"/>
        </w:rPr>
        <w:t> </w:t>
      </w:r>
      <w:r w:rsidRPr="00683E31">
        <w:rPr>
          <w:rFonts w:ascii="Times New Roman" w:hAnsi="Times New Roman" w:cs="Times New Roman"/>
          <w:noProof/>
          <w:u w:val="single"/>
        </w:rPr>
        <w:t> </w:t>
      </w:r>
      <w:r w:rsidRPr="00683E31">
        <w:rPr>
          <w:rFonts w:ascii="Times New Roman" w:hAnsi="Times New Roman" w:cs="Times New Roman"/>
          <w:noProof/>
          <w:u w:val="single"/>
        </w:rPr>
        <w:t> </w:t>
      </w:r>
      <w:r w:rsidRPr="00683E31">
        <w:rPr>
          <w:rFonts w:ascii="Times New Roman" w:hAnsi="Times New Roman" w:cs="Times New Roman"/>
          <w:u w:val="single"/>
        </w:rPr>
        <w:fldChar w:fldCharType="end"/>
      </w:r>
      <w:bookmarkEnd w:id="3"/>
    </w:p>
    <w:p w:rsidR="008A162C" w:rsidRPr="00683E31" w:rsidRDefault="00192553" w:rsidP="00E53E77">
      <w:pPr>
        <w:pBdr>
          <w:top w:val="single" w:sz="4" w:space="1" w:color="auto"/>
          <w:left w:val="single" w:sz="4" w:space="4" w:color="auto"/>
          <w:bottom w:val="single" w:sz="4" w:space="1" w:color="auto"/>
          <w:right w:val="single" w:sz="4" w:space="4" w:color="auto"/>
        </w:pBdr>
        <w:spacing w:after="120"/>
        <w:jc w:val="both"/>
        <w:rPr>
          <w:rFonts w:ascii="Times New Roman" w:eastAsia="Times New Roman" w:hAnsi="Times New Roman" w:cs="Times New Roman"/>
          <w:lang w:eastAsia="en-GB"/>
        </w:rPr>
      </w:pPr>
      <w:proofErr w:type="spellStart"/>
      <w:r w:rsidRPr="00683E31">
        <w:rPr>
          <w:rFonts w:ascii="Times New Roman" w:eastAsia="Times New Roman" w:hAnsi="Times New Roman" w:cs="Times New Roman"/>
          <w:lang w:eastAsia="en-GB"/>
        </w:rPr>
        <w:t>Códigio</w:t>
      </w:r>
      <w:proofErr w:type="spellEnd"/>
      <w:r w:rsidRPr="00683E31">
        <w:rPr>
          <w:rFonts w:ascii="Times New Roman" w:eastAsia="Times New Roman" w:hAnsi="Times New Roman" w:cs="Times New Roman"/>
          <w:lang w:eastAsia="en-GB"/>
        </w:rPr>
        <w:t xml:space="preserve"> BIC/SWIFT:   </w:t>
      </w:r>
      <w:r w:rsidRPr="00683E31">
        <w:rPr>
          <w:rFonts w:ascii="Times New Roman" w:hAnsi="Times New Roman" w:cs="Times New Roman"/>
          <w:u w:val="single"/>
        </w:rPr>
        <w:fldChar w:fldCharType="begin">
          <w:ffData>
            <w:name w:val="Text7"/>
            <w:enabled/>
            <w:calcOnExit w:val="0"/>
            <w:textInput/>
          </w:ffData>
        </w:fldChar>
      </w:r>
      <w:r w:rsidRPr="00683E31">
        <w:rPr>
          <w:rFonts w:ascii="Times New Roman" w:hAnsi="Times New Roman" w:cs="Times New Roman"/>
          <w:u w:val="single"/>
        </w:rPr>
        <w:instrText xml:space="preserve"> FORMTEXT </w:instrText>
      </w:r>
      <w:r w:rsidRPr="00683E31">
        <w:rPr>
          <w:rFonts w:ascii="Times New Roman" w:hAnsi="Times New Roman" w:cs="Times New Roman"/>
          <w:u w:val="single"/>
        </w:rPr>
      </w:r>
      <w:r w:rsidRPr="00683E31">
        <w:rPr>
          <w:rFonts w:ascii="Times New Roman" w:hAnsi="Times New Roman" w:cs="Times New Roman"/>
          <w:u w:val="single"/>
        </w:rPr>
        <w:fldChar w:fldCharType="separate"/>
      </w:r>
      <w:r w:rsidRPr="00683E31">
        <w:rPr>
          <w:rFonts w:ascii="Times New Roman" w:hAnsi="Times New Roman" w:cs="Times New Roman"/>
          <w:noProof/>
          <w:u w:val="single"/>
        </w:rPr>
        <w:t> </w:t>
      </w:r>
      <w:r w:rsidRPr="00683E31">
        <w:rPr>
          <w:rFonts w:ascii="Times New Roman" w:hAnsi="Times New Roman" w:cs="Times New Roman"/>
          <w:noProof/>
          <w:u w:val="single"/>
        </w:rPr>
        <w:t> </w:t>
      </w:r>
      <w:r w:rsidRPr="00683E31">
        <w:rPr>
          <w:rFonts w:ascii="Times New Roman" w:hAnsi="Times New Roman" w:cs="Times New Roman"/>
          <w:noProof/>
          <w:u w:val="single"/>
        </w:rPr>
        <w:t> </w:t>
      </w:r>
      <w:r w:rsidRPr="00683E31">
        <w:rPr>
          <w:rFonts w:ascii="Times New Roman" w:hAnsi="Times New Roman" w:cs="Times New Roman"/>
          <w:noProof/>
          <w:u w:val="single"/>
        </w:rPr>
        <w:t> </w:t>
      </w:r>
      <w:r w:rsidRPr="00683E31">
        <w:rPr>
          <w:rFonts w:ascii="Times New Roman" w:hAnsi="Times New Roman" w:cs="Times New Roman"/>
          <w:noProof/>
          <w:u w:val="single"/>
        </w:rPr>
        <w:t> </w:t>
      </w:r>
      <w:r w:rsidRPr="00683E31">
        <w:rPr>
          <w:rFonts w:ascii="Times New Roman" w:hAnsi="Times New Roman" w:cs="Times New Roman"/>
          <w:u w:val="single"/>
        </w:rPr>
        <w:fldChar w:fldCharType="end"/>
      </w:r>
      <w:r w:rsidRPr="00683E31">
        <w:rPr>
          <w:rFonts w:ascii="Times New Roman" w:eastAsia="Times New Roman" w:hAnsi="Times New Roman" w:cs="Times New Roman"/>
          <w:lang w:eastAsia="en-GB"/>
        </w:rPr>
        <w:t xml:space="preserve"> </w:t>
      </w:r>
    </w:p>
    <w:p w:rsidR="008D2261" w:rsidRPr="00F07BC9" w:rsidRDefault="00192553" w:rsidP="00E53E77">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rPr>
      </w:pPr>
      <w:r w:rsidRPr="00683E31">
        <w:rPr>
          <w:rFonts w:ascii="Times New Roman" w:eastAsia="Times New Roman" w:hAnsi="Times New Roman" w:cs="Times New Roman"/>
          <w:lang w:eastAsia="en-GB"/>
        </w:rPr>
        <w:t>Códi</w:t>
      </w:r>
      <w:r w:rsidR="00C16B42" w:rsidRPr="00683E31">
        <w:rPr>
          <w:rFonts w:ascii="Times New Roman" w:eastAsia="Times New Roman" w:hAnsi="Times New Roman" w:cs="Times New Roman"/>
          <w:lang w:eastAsia="en-GB"/>
        </w:rPr>
        <w:t>go IBAN</w:t>
      </w:r>
      <w:r w:rsidRPr="00683E31">
        <w:rPr>
          <w:rFonts w:ascii="Times New Roman" w:eastAsia="Times New Roman" w:hAnsi="Times New Roman" w:cs="Times New Roman"/>
          <w:lang w:eastAsia="en-GB"/>
        </w:rPr>
        <w:t>:</w:t>
      </w:r>
      <w:r w:rsidR="008A162C" w:rsidRPr="00683E31">
        <w:rPr>
          <w:rFonts w:ascii="Times New Roman" w:eastAsia="Times New Roman" w:hAnsi="Times New Roman" w:cs="Times New Roman"/>
          <w:lang w:eastAsia="en-GB"/>
        </w:rPr>
        <w:t xml:space="preserve"> </w:t>
      </w:r>
      <w:r w:rsidR="003C3912" w:rsidRPr="00683E31">
        <w:rPr>
          <w:rFonts w:ascii="Times New Roman" w:hAnsi="Times New Roman" w:cs="Times New Roman"/>
          <w:u w:val="single"/>
        </w:rPr>
        <w:fldChar w:fldCharType="begin">
          <w:ffData>
            <w:name w:val="Text7"/>
            <w:enabled/>
            <w:calcOnExit w:val="0"/>
            <w:textInput/>
          </w:ffData>
        </w:fldChar>
      </w:r>
      <w:r w:rsidR="003C3912" w:rsidRPr="00683E31">
        <w:rPr>
          <w:rFonts w:ascii="Times New Roman" w:hAnsi="Times New Roman" w:cs="Times New Roman"/>
          <w:u w:val="single"/>
        </w:rPr>
        <w:instrText xml:space="preserve"> FORMTEXT </w:instrText>
      </w:r>
      <w:r w:rsidR="003C3912" w:rsidRPr="00683E31">
        <w:rPr>
          <w:rFonts w:ascii="Times New Roman" w:hAnsi="Times New Roman" w:cs="Times New Roman"/>
          <w:u w:val="single"/>
        </w:rPr>
      </w:r>
      <w:r w:rsidR="003C3912" w:rsidRPr="00683E31">
        <w:rPr>
          <w:rFonts w:ascii="Times New Roman" w:hAnsi="Times New Roman" w:cs="Times New Roman"/>
          <w:u w:val="single"/>
        </w:rPr>
        <w:fldChar w:fldCharType="separate"/>
      </w:r>
      <w:r w:rsidR="003C3912" w:rsidRPr="00683E31">
        <w:rPr>
          <w:rFonts w:ascii="Times New Roman" w:hAnsi="Times New Roman" w:cs="Times New Roman"/>
          <w:noProof/>
          <w:u w:val="single"/>
        </w:rPr>
        <w:t> </w:t>
      </w:r>
      <w:r w:rsidR="003C3912" w:rsidRPr="00683E31">
        <w:rPr>
          <w:rFonts w:ascii="Times New Roman" w:hAnsi="Times New Roman" w:cs="Times New Roman"/>
          <w:noProof/>
          <w:u w:val="single"/>
        </w:rPr>
        <w:t> </w:t>
      </w:r>
      <w:r w:rsidR="003C3912" w:rsidRPr="00683E31">
        <w:rPr>
          <w:rFonts w:ascii="Times New Roman" w:hAnsi="Times New Roman" w:cs="Times New Roman"/>
          <w:noProof/>
          <w:u w:val="single"/>
        </w:rPr>
        <w:t> </w:t>
      </w:r>
      <w:r w:rsidR="003C3912" w:rsidRPr="00683E31">
        <w:rPr>
          <w:rFonts w:ascii="Times New Roman" w:hAnsi="Times New Roman" w:cs="Times New Roman"/>
          <w:noProof/>
          <w:u w:val="single"/>
        </w:rPr>
        <w:t> </w:t>
      </w:r>
      <w:r w:rsidR="003C3912" w:rsidRPr="00683E31">
        <w:rPr>
          <w:rFonts w:ascii="Times New Roman" w:hAnsi="Times New Roman" w:cs="Times New Roman"/>
          <w:noProof/>
          <w:u w:val="single"/>
        </w:rPr>
        <w:t> </w:t>
      </w:r>
      <w:r w:rsidR="003C3912" w:rsidRPr="00683E31">
        <w:rPr>
          <w:rFonts w:ascii="Times New Roman" w:hAnsi="Times New Roman" w:cs="Times New Roman"/>
          <w:u w:val="single"/>
        </w:rPr>
        <w:fldChar w:fldCharType="end"/>
      </w:r>
    </w:p>
    <w:tbl>
      <w:tblPr>
        <w:tblW w:w="8901" w:type="dxa"/>
        <w:tblBorders>
          <w:top w:val="nil"/>
          <w:left w:val="nil"/>
          <w:bottom w:val="nil"/>
          <w:right w:val="nil"/>
        </w:tblBorders>
        <w:tblLook w:val="0000" w:firstRow="0" w:lastRow="0" w:firstColumn="0" w:lastColumn="0" w:noHBand="0" w:noVBand="0"/>
      </w:tblPr>
      <w:tblGrid>
        <w:gridCol w:w="8901"/>
      </w:tblGrid>
      <w:tr w:rsidR="001E090F" w:rsidRPr="00F07BC9" w:rsidTr="008D2261">
        <w:trPr>
          <w:trHeight w:val="153"/>
        </w:trPr>
        <w:tc>
          <w:tcPr>
            <w:tcW w:w="8901" w:type="dxa"/>
          </w:tcPr>
          <w:p w:rsidR="008D2261" w:rsidRPr="00F07BC9" w:rsidRDefault="008D2261" w:rsidP="008D2261">
            <w:pPr>
              <w:autoSpaceDE w:val="0"/>
              <w:autoSpaceDN w:val="0"/>
              <w:adjustRightInd w:val="0"/>
              <w:jc w:val="both"/>
              <w:rPr>
                <w:rFonts w:ascii="Times New Roman" w:hAnsi="Times New Roman" w:cs="Times New Roman"/>
                <w:lang w:val="ca-ES"/>
              </w:rPr>
            </w:pPr>
          </w:p>
        </w:tc>
      </w:tr>
    </w:tbl>
    <w:p w:rsidR="00B77F0C" w:rsidRPr="00F07BC9" w:rsidRDefault="00B77F0C" w:rsidP="00E53E77">
      <w:pPr>
        <w:spacing w:after="120"/>
        <w:jc w:val="both"/>
        <w:rPr>
          <w:rFonts w:ascii="Times New Roman" w:hAnsi="Times New Roman" w:cs="Times New Roman"/>
        </w:rPr>
      </w:pPr>
      <w:r w:rsidRPr="00F07BC9">
        <w:rPr>
          <w:rFonts w:ascii="Times New Roman" w:hAnsi="Times New Roman" w:cs="Times New Roman"/>
        </w:rPr>
        <w:t>En lo sucesivo denominado “el participante”, de otra parte, han acordado las Condiciones Particulares y los Anexos que se mencionan a continuación, que forman una parte integrante de este convenio (“el convenio”):</w:t>
      </w:r>
    </w:p>
    <w:p w:rsidR="00B77F0C" w:rsidRPr="00F07BC9" w:rsidRDefault="00B77F0C" w:rsidP="00E53E77">
      <w:pPr>
        <w:pStyle w:val="Pargrafdellista"/>
        <w:numPr>
          <w:ilvl w:val="0"/>
          <w:numId w:val="3"/>
        </w:numPr>
        <w:tabs>
          <w:tab w:val="left" w:pos="851"/>
        </w:tabs>
        <w:spacing w:after="120"/>
        <w:jc w:val="both"/>
        <w:rPr>
          <w:rFonts w:ascii="Times New Roman" w:hAnsi="Times New Roman" w:cs="Times New Roman"/>
        </w:rPr>
      </w:pPr>
      <w:r w:rsidRPr="00F07BC9">
        <w:rPr>
          <w:rFonts w:ascii="Times New Roman" w:hAnsi="Times New Roman" w:cs="Times New Roman"/>
        </w:rPr>
        <w:t>Anexo I</w:t>
      </w:r>
      <w:r w:rsidR="00A272D8" w:rsidRPr="00F07BC9">
        <w:rPr>
          <w:rFonts w:ascii="Times New Roman" w:hAnsi="Times New Roman" w:cs="Times New Roman"/>
        </w:rPr>
        <w:t xml:space="preserve"> </w:t>
      </w:r>
      <w:r w:rsidR="002D41C6" w:rsidRPr="00F07BC9">
        <w:rPr>
          <w:rFonts w:ascii="Times New Roman" w:hAnsi="Times New Roman" w:cs="Times New Roman"/>
        </w:rPr>
        <w:t>–</w:t>
      </w:r>
      <w:r w:rsidR="00A272D8" w:rsidRPr="00F07BC9">
        <w:rPr>
          <w:rFonts w:ascii="Times New Roman" w:hAnsi="Times New Roman" w:cs="Times New Roman"/>
        </w:rPr>
        <w:t xml:space="preserve"> </w:t>
      </w:r>
      <w:r w:rsidR="002D41C6" w:rsidRPr="00F07BC9">
        <w:rPr>
          <w:rFonts w:ascii="Times New Roman" w:hAnsi="Times New Roman" w:cs="Times New Roman"/>
        </w:rPr>
        <w:t>Contrato de estudios previo</w:t>
      </w:r>
      <w:r w:rsidR="001D64FF" w:rsidRPr="00F07BC9">
        <w:rPr>
          <w:rFonts w:ascii="Times New Roman" w:hAnsi="Times New Roman" w:cs="Times New Roman"/>
        </w:rPr>
        <w:t xml:space="preserve"> / Acuerdo de aprendizaje</w:t>
      </w:r>
      <w:r w:rsidR="002D41C6" w:rsidRPr="00F07BC9">
        <w:rPr>
          <w:rFonts w:ascii="Times New Roman" w:hAnsi="Times New Roman" w:cs="Times New Roman"/>
        </w:rPr>
        <w:t xml:space="preserve"> Erasmus</w:t>
      </w:r>
      <w:r w:rsidRPr="00F07BC9">
        <w:rPr>
          <w:rFonts w:ascii="Times New Roman" w:hAnsi="Times New Roman" w:cs="Times New Roman"/>
        </w:rPr>
        <w:t>+</w:t>
      </w:r>
      <w:r w:rsidR="00192553" w:rsidRPr="00F07BC9">
        <w:rPr>
          <w:rFonts w:ascii="Times New Roman" w:hAnsi="Times New Roman" w:cs="Times New Roman"/>
        </w:rPr>
        <w:t xml:space="preserve"> para la movilidad para estudios</w:t>
      </w:r>
      <w:r w:rsidR="00B544A6" w:rsidRPr="00F07BC9">
        <w:rPr>
          <w:rFonts w:ascii="Times New Roman" w:hAnsi="Times New Roman" w:cs="Times New Roman"/>
        </w:rPr>
        <w:t>.</w:t>
      </w:r>
    </w:p>
    <w:p w:rsidR="00B77F0C" w:rsidRPr="00F07BC9" w:rsidRDefault="00B77F0C" w:rsidP="00E53E77">
      <w:pPr>
        <w:pStyle w:val="Pargrafdellista"/>
        <w:numPr>
          <w:ilvl w:val="0"/>
          <w:numId w:val="3"/>
        </w:numPr>
        <w:tabs>
          <w:tab w:val="left" w:pos="851"/>
        </w:tabs>
        <w:spacing w:after="120"/>
        <w:jc w:val="both"/>
        <w:rPr>
          <w:rFonts w:ascii="Times New Roman" w:hAnsi="Times New Roman" w:cs="Times New Roman"/>
        </w:rPr>
      </w:pPr>
      <w:r w:rsidRPr="00F07BC9">
        <w:rPr>
          <w:rFonts w:ascii="Times New Roman" w:hAnsi="Times New Roman" w:cs="Times New Roman"/>
        </w:rPr>
        <w:t>Anexo II</w:t>
      </w:r>
      <w:r w:rsidR="00A272D8" w:rsidRPr="00F07BC9">
        <w:rPr>
          <w:rFonts w:ascii="Times New Roman" w:hAnsi="Times New Roman" w:cs="Times New Roman"/>
        </w:rPr>
        <w:t xml:space="preserve"> - </w:t>
      </w:r>
      <w:r w:rsidRPr="00F07BC9">
        <w:rPr>
          <w:rFonts w:ascii="Times New Roman" w:hAnsi="Times New Roman" w:cs="Times New Roman"/>
        </w:rPr>
        <w:t>Condiciones Generales</w:t>
      </w:r>
      <w:r w:rsidR="00B544A6" w:rsidRPr="00F07BC9">
        <w:rPr>
          <w:rFonts w:ascii="Times New Roman" w:hAnsi="Times New Roman" w:cs="Times New Roman"/>
        </w:rPr>
        <w:t>.</w:t>
      </w:r>
    </w:p>
    <w:p w:rsidR="00B77F0C" w:rsidRPr="00F07BC9" w:rsidRDefault="00B77F0C" w:rsidP="00E53E77">
      <w:pPr>
        <w:pStyle w:val="Pargrafdellista"/>
        <w:numPr>
          <w:ilvl w:val="0"/>
          <w:numId w:val="3"/>
        </w:numPr>
        <w:tabs>
          <w:tab w:val="left" w:pos="851"/>
        </w:tabs>
        <w:spacing w:after="120"/>
        <w:jc w:val="both"/>
        <w:rPr>
          <w:rFonts w:ascii="Times New Roman" w:hAnsi="Times New Roman" w:cs="Times New Roman"/>
        </w:rPr>
      </w:pPr>
      <w:r w:rsidRPr="00F07BC9">
        <w:rPr>
          <w:rFonts w:ascii="Times New Roman" w:hAnsi="Times New Roman" w:cs="Times New Roman"/>
        </w:rPr>
        <w:t>Anexo III</w:t>
      </w:r>
      <w:r w:rsidR="00A272D8" w:rsidRPr="00F07BC9">
        <w:rPr>
          <w:rFonts w:ascii="Times New Roman" w:hAnsi="Times New Roman" w:cs="Times New Roman"/>
        </w:rPr>
        <w:t xml:space="preserve"> - </w:t>
      </w:r>
      <w:r w:rsidRPr="00F07BC9">
        <w:rPr>
          <w:rFonts w:ascii="Times New Roman" w:hAnsi="Times New Roman" w:cs="Times New Roman"/>
        </w:rPr>
        <w:t>Carta del estudiante Erasmus</w:t>
      </w:r>
      <w:r w:rsidR="00B544A6" w:rsidRPr="00F07BC9">
        <w:rPr>
          <w:rFonts w:ascii="Times New Roman" w:hAnsi="Times New Roman" w:cs="Times New Roman"/>
        </w:rPr>
        <w:t>.</w:t>
      </w:r>
    </w:p>
    <w:p w:rsidR="00B77F0C" w:rsidRPr="00F07BC9" w:rsidRDefault="00B77F0C" w:rsidP="00E53E77">
      <w:pPr>
        <w:spacing w:after="120"/>
        <w:jc w:val="both"/>
        <w:rPr>
          <w:rFonts w:ascii="Times New Roman" w:hAnsi="Times New Roman" w:cs="Times New Roman"/>
          <w:u w:val="single"/>
        </w:rPr>
      </w:pPr>
      <w:r w:rsidRPr="00F07BC9">
        <w:rPr>
          <w:rFonts w:ascii="Times New Roman" w:hAnsi="Times New Roman" w:cs="Times New Roman"/>
        </w:rPr>
        <w:lastRenderedPageBreak/>
        <w:t>Lo dispuesto en las Condiciones Particulares prevalecerá sobre lo dispuesto en los Anexos.</w:t>
      </w:r>
    </w:p>
    <w:p w:rsidR="003A6827" w:rsidRPr="00F07BC9" w:rsidRDefault="003A6827" w:rsidP="00EF57DF">
      <w:pPr>
        <w:jc w:val="both"/>
        <w:rPr>
          <w:rFonts w:ascii="Times New Roman" w:hAnsi="Times New Roman" w:cs="Times New Roman"/>
        </w:rPr>
      </w:pPr>
    </w:p>
    <w:p w:rsidR="00B77F0C" w:rsidRPr="00F07BC9" w:rsidRDefault="00B77F0C" w:rsidP="00305FB1">
      <w:pPr>
        <w:spacing w:after="120"/>
        <w:jc w:val="center"/>
        <w:rPr>
          <w:rFonts w:ascii="Times New Roman" w:hAnsi="Times New Roman" w:cs="Times New Roman"/>
        </w:rPr>
      </w:pPr>
      <w:r w:rsidRPr="00F07BC9">
        <w:rPr>
          <w:rFonts w:ascii="Times New Roman" w:hAnsi="Times New Roman" w:cs="Times New Roman"/>
        </w:rPr>
        <w:t>CONDICIONES PARTICULARES</w:t>
      </w:r>
    </w:p>
    <w:p w:rsidR="00B77F0C" w:rsidRPr="00F07BC9" w:rsidRDefault="00B77F0C" w:rsidP="00E53E77">
      <w:pPr>
        <w:pStyle w:val="Text1"/>
        <w:pBdr>
          <w:bottom w:val="single" w:sz="6" w:space="1" w:color="auto"/>
        </w:pBdr>
        <w:spacing w:after="120"/>
        <w:ind w:left="0"/>
        <w:rPr>
          <w:rFonts w:ascii="Times New Roman" w:hAnsi="Times New Roman" w:cs="Times New Roman"/>
          <w:sz w:val="22"/>
        </w:rPr>
      </w:pPr>
      <w:r w:rsidRPr="00F07BC9">
        <w:rPr>
          <w:rFonts w:ascii="Times New Roman" w:hAnsi="Times New Roman" w:cs="Times New Roman"/>
          <w:sz w:val="22"/>
        </w:rPr>
        <w:t>CLÁUSULA 1 – OBJETO DEL CONVENIO</w:t>
      </w:r>
    </w:p>
    <w:p w:rsidR="00750BF4" w:rsidRPr="00F07BC9" w:rsidRDefault="00B77F0C" w:rsidP="00E53E77">
      <w:pPr>
        <w:numPr>
          <w:ilvl w:val="1"/>
          <w:numId w:val="2"/>
        </w:numPr>
        <w:spacing w:after="120"/>
        <w:jc w:val="both"/>
        <w:rPr>
          <w:rFonts w:ascii="Times New Roman" w:hAnsi="Times New Roman" w:cs="Times New Roman"/>
        </w:rPr>
      </w:pPr>
      <w:r w:rsidRPr="00F07BC9">
        <w:rPr>
          <w:rFonts w:ascii="Times New Roman" w:hAnsi="Times New Roman" w:cs="Times New Roman"/>
        </w:rPr>
        <w:t xml:space="preserve">La institución proporcionará apoyo al participante para realizar una actividad de movilidad para </w:t>
      </w:r>
      <w:r w:rsidRPr="00F07BC9">
        <w:rPr>
          <w:rFonts w:ascii="Times New Roman" w:hAnsi="Times New Roman" w:cs="Times New Roman"/>
          <w:b/>
        </w:rPr>
        <w:t>estudios</w:t>
      </w:r>
      <w:r w:rsidRPr="00F07BC9">
        <w:rPr>
          <w:rFonts w:ascii="Times New Roman" w:hAnsi="Times New Roman" w:cs="Times New Roman"/>
        </w:rPr>
        <w:t xml:space="preserve"> en el marco del Programa Erasmus+</w:t>
      </w:r>
      <w:r w:rsidR="00192553" w:rsidRPr="00F07BC9">
        <w:rPr>
          <w:rFonts w:ascii="Times New Roman" w:hAnsi="Times New Roman" w:cs="Times New Roman"/>
        </w:rPr>
        <w:t>.</w:t>
      </w:r>
      <w:r w:rsidRPr="00F07BC9">
        <w:rPr>
          <w:rFonts w:ascii="Times New Roman" w:hAnsi="Times New Roman" w:cs="Times New Roman"/>
        </w:rPr>
        <w:t xml:space="preserve"> </w:t>
      </w:r>
    </w:p>
    <w:p w:rsidR="00192553" w:rsidRPr="00F07BC9" w:rsidRDefault="00192553" w:rsidP="00192553">
      <w:pPr>
        <w:numPr>
          <w:ilvl w:val="1"/>
          <w:numId w:val="2"/>
        </w:numPr>
        <w:jc w:val="both"/>
        <w:rPr>
          <w:rFonts w:ascii="Times New Roman" w:hAnsi="Times New Roman" w:cs="Times New Roman"/>
        </w:rPr>
      </w:pPr>
      <w:r w:rsidRPr="00F07BC9">
        <w:rPr>
          <w:rFonts w:ascii="Times New Roman" w:hAnsi="Times New Roman" w:cs="Times New Roman"/>
          <w:lang w:val="es-ES_tradnl"/>
        </w:rPr>
        <w:t>El participante acepta la ayuda individual y de viaje especificada en la cláusula 3 y se compromete a realizar la actividad de movilidad para estudios tal como se describe en el Anexo I.</w:t>
      </w:r>
      <w:r w:rsidRPr="00F07BC9">
        <w:rPr>
          <w:rFonts w:ascii="Times New Roman" w:hAnsi="Times New Roman" w:cs="Times New Roman"/>
        </w:rPr>
        <w:t xml:space="preserve"> </w:t>
      </w:r>
    </w:p>
    <w:p w:rsidR="00192553" w:rsidRPr="00F07BC9" w:rsidRDefault="00192553" w:rsidP="00192553">
      <w:pPr>
        <w:ind w:left="426" w:hanging="426"/>
        <w:jc w:val="both"/>
        <w:rPr>
          <w:rFonts w:ascii="Times New Roman" w:hAnsi="Times New Roman" w:cs="Times New Roman"/>
        </w:rPr>
      </w:pPr>
      <w:r w:rsidRPr="00F07BC9">
        <w:rPr>
          <w:rFonts w:ascii="Times New Roman" w:hAnsi="Times New Roman" w:cs="Times New Roman"/>
        </w:rPr>
        <w:t xml:space="preserve">1.3. </w:t>
      </w:r>
      <w:r w:rsidRPr="00F07BC9">
        <w:rPr>
          <w:rFonts w:ascii="Times New Roman" w:hAnsi="Times New Roman" w:cs="Times New Roman"/>
          <w:lang w:val="es-ES_tradnl"/>
        </w:rPr>
        <w:t>Las enmiendas al convenio, incluidas las relativas a la fecha de inicio y finalización, se solicitarán y acordarán por ambas partes mediante una notificación formal por carta o correo electrónico.</w:t>
      </w:r>
      <w:r w:rsidRPr="00F07BC9">
        <w:rPr>
          <w:rFonts w:ascii="Times New Roman" w:hAnsi="Times New Roman" w:cs="Times New Roman"/>
        </w:rPr>
        <w:tab/>
      </w:r>
    </w:p>
    <w:p w:rsidR="00B77F0C" w:rsidRPr="00F07BC9" w:rsidRDefault="00B77F0C" w:rsidP="00EF57DF">
      <w:pPr>
        <w:jc w:val="both"/>
        <w:rPr>
          <w:rFonts w:ascii="Times New Roman" w:hAnsi="Times New Roman" w:cs="Times New Roman"/>
        </w:rPr>
      </w:pPr>
    </w:p>
    <w:p w:rsidR="00B77F0C" w:rsidRPr="00F07BC9" w:rsidRDefault="00B77F0C" w:rsidP="00E53E77">
      <w:pPr>
        <w:pBdr>
          <w:bottom w:val="single" w:sz="6" w:space="1" w:color="auto"/>
        </w:pBdr>
        <w:spacing w:after="120"/>
        <w:ind w:left="567" w:hanging="567"/>
        <w:jc w:val="both"/>
        <w:rPr>
          <w:rFonts w:ascii="Times New Roman" w:hAnsi="Times New Roman" w:cs="Times New Roman"/>
        </w:rPr>
      </w:pPr>
      <w:r w:rsidRPr="00F07BC9">
        <w:rPr>
          <w:rFonts w:ascii="Times New Roman" w:hAnsi="Times New Roman" w:cs="Times New Roman"/>
        </w:rPr>
        <w:t>CLÁUSULA 2 – ENTRADA EN VIGOR Y DURACIÓN DE LA MOVILIDAD</w:t>
      </w:r>
    </w:p>
    <w:p w:rsidR="00B77F0C" w:rsidRPr="00F07BC9" w:rsidRDefault="00B77F0C" w:rsidP="00E53E77">
      <w:pPr>
        <w:spacing w:after="120"/>
        <w:ind w:left="567" w:hanging="567"/>
        <w:jc w:val="both"/>
        <w:rPr>
          <w:rFonts w:ascii="Times New Roman" w:hAnsi="Times New Roman" w:cs="Times New Roman"/>
        </w:rPr>
      </w:pPr>
      <w:r w:rsidRPr="00F07BC9">
        <w:rPr>
          <w:rFonts w:ascii="Times New Roman" w:hAnsi="Times New Roman" w:cs="Times New Roman"/>
        </w:rPr>
        <w:t>2.1</w:t>
      </w:r>
      <w:r w:rsidRPr="00F07BC9">
        <w:rPr>
          <w:rFonts w:ascii="Times New Roman" w:hAnsi="Times New Roman" w:cs="Times New Roman"/>
        </w:rPr>
        <w:tab/>
        <w:t>El convenio entrará en vigor a partir de su firma por la última de las dos partes.</w:t>
      </w:r>
    </w:p>
    <w:p w:rsidR="00B9611B" w:rsidRPr="00F07BC9" w:rsidRDefault="00B9611B" w:rsidP="00B9611B">
      <w:pPr>
        <w:spacing w:after="120"/>
        <w:ind w:left="567" w:hanging="567"/>
        <w:jc w:val="both"/>
        <w:rPr>
          <w:rFonts w:ascii="Times New Roman" w:hAnsi="Times New Roman" w:cs="Times New Roman"/>
        </w:rPr>
      </w:pPr>
      <w:r w:rsidRPr="00F07BC9">
        <w:rPr>
          <w:rFonts w:ascii="Times New Roman" w:hAnsi="Times New Roman" w:cs="Times New Roman"/>
        </w:rPr>
        <w:t>2.2.</w:t>
      </w:r>
      <w:r w:rsidRPr="00F07BC9">
        <w:rPr>
          <w:rFonts w:ascii="Times New Roman" w:hAnsi="Times New Roman" w:cs="Times New Roman"/>
        </w:rPr>
        <w:tab/>
        <w:t xml:space="preserve">La duración mínima del periodo de movilidad será de 3 </w:t>
      </w:r>
      <w:r w:rsidR="00BF3A82" w:rsidRPr="00F07BC9">
        <w:rPr>
          <w:rFonts w:ascii="Times New Roman" w:hAnsi="Times New Roman" w:cs="Times New Roman"/>
        </w:rPr>
        <w:t>meses.</w:t>
      </w:r>
      <w:r w:rsidRPr="00F07BC9">
        <w:rPr>
          <w:rFonts w:ascii="Times New Roman" w:hAnsi="Times New Roman" w:cs="Times New Roman"/>
        </w:rPr>
        <w:t xml:space="preserve"> La duración total del periodo de movilidad no podrá exceder los 12 meses, incluyendo cualquier periodo con beca cero, que deberá utilizarse de manera excepcional.</w:t>
      </w:r>
    </w:p>
    <w:p w:rsidR="007541EE" w:rsidRPr="00F07BC9" w:rsidRDefault="00B9611B" w:rsidP="00E53E77">
      <w:pPr>
        <w:spacing w:after="120"/>
        <w:ind w:left="567" w:hanging="567"/>
        <w:jc w:val="both"/>
        <w:rPr>
          <w:rFonts w:ascii="Times New Roman" w:hAnsi="Times New Roman" w:cs="Times New Roman"/>
        </w:rPr>
      </w:pPr>
      <w:r w:rsidRPr="00F07BC9">
        <w:rPr>
          <w:rFonts w:ascii="Times New Roman" w:hAnsi="Times New Roman" w:cs="Times New Roman"/>
        </w:rPr>
        <w:t>2.3</w:t>
      </w:r>
      <w:r w:rsidR="00B77F0C" w:rsidRPr="00F07BC9">
        <w:rPr>
          <w:rFonts w:ascii="Times New Roman" w:hAnsi="Times New Roman" w:cs="Times New Roman"/>
        </w:rPr>
        <w:tab/>
        <w:t>El periodo de movilidad del par</w:t>
      </w:r>
      <w:r w:rsidR="00683E31">
        <w:rPr>
          <w:rFonts w:ascii="Times New Roman" w:hAnsi="Times New Roman" w:cs="Times New Roman"/>
        </w:rPr>
        <w:t xml:space="preserve">ticipante comenzará el </w:t>
      </w:r>
      <w:r w:rsidR="006874BE">
        <w:rPr>
          <w:rFonts w:ascii="Times New Roman" w:hAnsi="Times New Roman" w:cs="Times New Roman"/>
          <w:b/>
        </w:rPr>
        <w:softHyphen/>
      </w:r>
      <w:r w:rsidR="006874BE">
        <w:rPr>
          <w:rFonts w:ascii="Times New Roman" w:hAnsi="Times New Roman" w:cs="Times New Roman"/>
          <w:b/>
        </w:rPr>
        <w:softHyphen/>
      </w:r>
      <w:r w:rsidR="006874BE">
        <w:rPr>
          <w:rFonts w:ascii="Times New Roman" w:hAnsi="Times New Roman" w:cs="Times New Roman"/>
          <w:b/>
        </w:rPr>
        <w:softHyphen/>
      </w:r>
      <w:r w:rsidR="006874BE">
        <w:rPr>
          <w:rFonts w:ascii="Times New Roman" w:hAnsi="Times New Roman" w:cs="Times New Roman"/>
          <w:b/>
        </w:rPr>
        <w:softHyphen/>
      </w:r>
      <w:r w:rsidR="006874BE">
        <w:rPr>
          <w:rFonts w:ascii="Times New Roman" w:hAnsi="Times New Roman" w:cs="Times New Roman"/>
          <w:b/>
        </w:rPr>
        <w:softHyphen/>
      </w:r>
      <w:r w:rsidR="006874BE">
        <w:rPr>
          <w:rFonts w:ascii="Times New Roman" w:hAnsi="Times New Roman" w:cs="Times New Roman"/>
          <w:b/>
        </w:rPr>
        <w:softHyphen/>
      </w:r>
      <w:r w:rsidR="006874BE">
        <w:rPr>
          <w:rFonts w:ascii="Times New Roman" w:hAnsi="Times New Roman" w:cs="Times New Roman"/>
          <w:b/>
        </w:rPr>
        <w:softHyphen/>
      </w:r>
      <w:r w:rsidR="006874BE">
        <w:rPr>
          <w:rFonts w:ascii="Times New Roman" w:hAnsi="Times New Roman" w:cs="Times New Roman"/>
          <w:b/>
        </w:rPr>
        <w:softHyphen/>
      </w:r>
      <w:r w:rsidR="006874BE">
        <w:rPr>
          <w:rFonts w:ascii="Times New Roman" w:hAnsi="Times New Roman" w:cs="Times New Roman"/>
          <w:b/>
        </w:rPr>
        <w:softHyphen/>
      </w:r>
      <w:r w:rsidR="006874BE">
        <w:rPr>
          <w:rFonts w:ascii="Times New Roman" w:hAnsi="Times New Roman" w:cs="Times New Roman"/>
          <w:b/>
        </w:rPr>
        <w:softHyphen/>
      </w:r>
      <w:r w:rsidR="006874BE">
        <w:rPr>
          <w:rFonts w:ascii="Times New Roman" w:hAnsi="Times New Roman" w:cs="Times New Roman"/>
          <w:b/>
        </w:rPr>
        <w:softHyphen/>
      </w:r>
      <w:r w:rsidR="006874BE">
        <w:rPr>
          <w:rFonts w:ascii="Times New Roman" w:hAnsi="Times New Roman" w:cs="Times New Roman"/>
          <w:b/>
        </w:rPr>
        <w:softHyphen/>
      </w:r>
      <w:r w:rsidR="006874BE">
        <w:rPr>
          <w:rFonts w:ascii="Times New Roman" w:hAnsi="Times New Roman" w:cs="Times New Roman"/>
          <w:b/>
        </w:rPr>
        <w:softHyphen/>
      </w:r>
      <w:r w:rsidR="006874BE">
        <w:rPr>
          <w:rFonts w:ascii="Times New Roman" w:hAnsi="Times New Roman" w:cs="Times New Roman"/>
          <w:b/>
        </w:rPr>
        <w:softHyphen/>
      </w:r>
      <w:r w:rsidR="006874BE">
        <w:rPr>
          <w:rFonts w:ascii="Times New Roman" w:hAnsi="Times New Roman" w:cs="Times New Roman"/>
          <w:b/>
        </w:rPr>
        <w:softHyphen/>
      </w:r>
      <w:r w:rsidR="006874BE">
        <w:rPr>
          <w:rFonts w:ascii="Times New Roman" w:hAnsi="Times New Roman" w:cs="Times New Roman"/>
          <w:b/>
        </w:rPr>
        <w:softHyphen/>
      </w:r>
      <w:r w:rsidR="006874BE">
        <w:rPr>
          <w:rFonts w:ascii="Times New Roman" w:hAnsi="Times New Roman" w:cs="Times New Roman"/>
          <w:b/>
        </w:rPr>
        <w:softHyphen/>
      </w:r>
      <w:r w:rsidR="006874BE">
        <w:rPr>
          <w:rFonts w:ascii="Times New Roman" w:hAnsi="Times New Roman" w:cs="Times New Roman"/>
          <w:b/>
        </w:rPr>
        <w:softHyphen/>
      </w:r>
      <w:r w:rsidR="006874BE">
        <w:rPr>
          <w:rFonts w:ascii="Times New Roman" w:hAnsi="Times New Roman" w:cs="Times New Roman"/>
          <w:b/>
        </w:rPr>
        <w:softHyphen/>
        <w:t>_______________</w:t>
      </w:r>
      <w:r w:rsidR="00683E31">
        <w:rPr>
          <w:rFonts w:ascii="Times New Roman" w:hAnsi="Times New Roman" w:cs="Times New Roman"/>
          <w:b/>
        </w:rPr>
        <w:t xml:space="preserve"> </w:t>
      </w:r>
      <w:r w:rsidR="00B77F0C" w:rsidRPr="00F07BC9">
        <w:rPr>
          <w:rFonts w:ascii="Times New Roman" w:hAnsi="Times New Roman" w:cs="Times New Roman"/>
        </w:rPr>
        <w:t xml:space="preserve">y finalizará el </w:t>
      </w:r>
      <w:r w:rsidR="00F07BC9">
        <w:rPr>
          <w:rFonts w:ascii="Times New Roman" w:hAnsi="Times New Roman" w:cs="Times New Roman"/>
        </w:rPr>
        <w:t xml:space="preserve">                  </w:t>
      </w:r>
      <w:r w:rsidR="006874BE">
        <w:rPr>
          <w:rFonts w:ascii="Times New Roman" w:hAnsi="Times New Roman" w:cs="Times New Roman"/>
          <w:b/>
        </w:rPr>
        <w:t>___________________</w:t>
      </w:r>
    </w:p>
    <w:p w:rsidR="007541EE" w:rsidRPr="00F07BC9" w:rsidRDefault="00B77F0C" w:rsidP="00E53E77">
      <w:pPr>
        <w:spacing w:after="120"/>
        <w:ind w:left="567"/>
        <w:jc w:val="both"/>
        <w:rPr>
          <w:rFonts w:ascii="Times New Roman" w:hAnsi="Times New Roman" w:cs="Times New Roman"/>
        </w:rPr>
      </w:pPr>
      <w:r w:rsidRPr="00F07BC9">
        <w:rPr>
          <w:rFonts w:ascii="Times New Roman" w:hAnsi="Times New Roman" w:cs="Times New Roman"/>
        </w:rPr>
        <w:t xml:space="preserve">La fecha de inicio del período de movilidad será el primer día en el que el participante necesite estar presente en la organización de acogida. En el caso que el participante asista a un curso de lengua proporcionado por organizaciones distintas a la institución/organización de acogida como una parte relevante del período de movilidad, la fecha de inicio del período de movilidad será el primer día de asistencia al curso de lengua impartido fuera de la organización de acogida. </w:t>
      </w:r>
    </w:p>
    <w:p w:rsidR="00B77F0C" w:rsidRPr="00F07BC9" w:rsidRDefault="00B77F0C" w:rsidP="00E53E77">
      <w:pPr>
        <w:spacing w:after="120"/>
        <w:ind w:left="567"/>
        <w:jc w:val="both"/>
        <w:rPr>
          <w:rFonts w:ascii="Times New Roman" w:hAnsi="Times New Roman" w:cs="Times New Roman"/>
        </w:rPr>
      </w:pPr>
      <w:r w:rsidRPr="00F07BC9">
        <w:rPr>
          <w:rFonts w:ascii="Times New Roman" w:hAnsi="Times New Roman" w:cs="Times New Roman"/>
        </w:rPr>
        <w:t>La fecha de finalización del período de movilidad será la del último día en el que el participante necesite estar presente en la organización de acogida.</w:t>
      </w:r>
    </w:p>
    <w:p w:rsidR="00B77F0C" w:rsidRPr="00F07BC9" w:rsidRDefault="00B77F0C" w:rsidP="00E53E77">
      <w:pPr>
        <w:spacing w:after="120"/>
        <w:ind w:left="567" w:hanging="567"/>
        <w:jc w:val="both"/>
        <w:rPr>
          <w:rFonts w:ascii="Times New Roman" w:hAnsi="Times New Roman" w:cs="Times New Roman"/>
          <w:i/>
        </w:rPr>
      </w:pPr>
      <w:r w:rsidRPr="00F07BC9">
        <w:rPr>
          <w:rFonts w:ascii="Times New Roman" w:hAnsi="Times New Roman" w:cs="Times New Roman"/>
        </w:rPr>
        <w:t>2.</w:t>
      </w:r>
      <w:r w:rsidR="004D2F40" w:rsidRPr="00F07BC9">
        <w:rPr>
          <w:rFonts w:ascii="Times New Roman" w:hAnsi="Times New Roman" w:cs="Times New Roman"/>
        </w:rPr>
        <w:t>4</w:t>
      </w:r>
      <w:r w:rsidRPr="00F07BC9">
        <w:rPr>
          <w:rFonts w:ascii="Times New Roman" w:hAnsi="Times New Roman" w:cs="Times New Roman"/>
        </w:rPr>
        <w:tab/>
        <w:t xml:space="preserve">El participante recibirá una </w:t>
      </w:r>
      <w:r w:rsidRPr="00F07BC9">
        <w:rPr>
          <w:rFonts w:ascii="Times New Roman" w:hAnsi="Times New Roman" w:cs="Times New Roman"/>
          <w:b/>
        </w:rPr>
        <w:t>ayuda financiera</w:t>
      </w:r>
      <w:r w:rsidR="00F7507D" w:rsidRPr="00F07BC9">
        <w:rPr>
          <w:rFonts w:ascii="Times New Roman" w:hAnsi="Times New Roman" w:cs="Times New Roman"/>
        </w:rPr>
        <w:t xml:space="preserve"> </w:t>
      </w:r>
      <w:r w:rsidRPr="00F07BC9">
        <w:rPr>
          <w:rFonts w:ascii="Times New Roman" w:hAnsi="Times New Roman" w:cs="Times New Roman"/>
        </w:rPr>
        <w:t xml:space="preserve">de fondos </w:t>
      </w:r>
      <w:r w:rsidR="004D2F40" w:rsidRPr="00F07BC9">
        <w:rPr>
          <w:rFonts w:ascii="Times New Roman" w:hAnsi="Times New Roman" w:cs="Times New Roman"/>
        </w:rPr>
        <w:t xml:space="preserve">Erasmus+ </w:t>
      </w:r>
      <w:r w:rsidRPr="00F07BC9">
        <w:rPr>
          <w:rFonts w:ascii="Times New Roman" w:hAnsi="Times New Roman" w:cs="Times New Roman"/>
        </w:rPr>
        <w:t xml:space="preserve">de la UE </w:t>
      </w:r>
      <w:r w:rsidR="00BF3A82" w:rsidRPr="00F07BC9">
        <w:rPr>
          <w:rFonts w:ascii="Times New Roman" w:hAnsi="Times New Roman" w:cs="Times New Roman"/>
        </w:rPr>
        <w:t xml:space="preserve">para  </w:t>
      </w:r>
      <w:r w:rsidR="006874BE">
        <w:rPr>
          <w:rFonts w:ascii="Times New Roman" w:hAnsi="Times New Roman" w:cs="Times New Roman"/>
        </w:rPr>
        <w:t xml:space="preserve">_________ </w:t>
      </w:r>
      <w:r w:rsidR="00683E31">
        <w:rPr>
          <w:rFonts w:ascii="Times New Roman" w:hAnsi="Times New Roman" w:cs="Times New Roman"/>
        </w:rPr>
        <w:t xml:space="preserve"> </w:t>
      </w:r>
      <w:r w:rsidR="00BF3A82" w:rsidRPr="00F07BC9">
        <w:rPr>
          <w:rFonts w:ascii="Times New Roman" w:hAnsi="Times New Roman" w:cs="Times New Roman"/>
        </w:rPr>
        <w:t>meses.</w:t>
      </w:r>
    </w:p>
    <w:p w:rsidR="004D2F40" w:rsidRPr="00F07BC9" w:rsidRDefault="00B77F0C" w:rsidP="00BF3A82">
      <w:pPr>
        <w:tabs>
          <w:tab w:val="left" w:pos="567"/>
        </w:tabs>
        <w:spacing w:after="120"/>
        <w:ind w:left="567" w:hanging="567"/>
        <w:jc w:val="both"/>
        <w:rPr>
          <w:rFonts w:ascii="Times New Roman" w:hAnsi="Times New Roman" w:cs="Times New Roman"/>
        </w:rPr>
      </w:pPr>
      <w:r w:rsidRPr="00F07BC9">
        <w:rPr>
          <w:rFonts w:ascii="Times New Roman" w:hAnsi="Times New Roman" w:cs="Times New Roman"/>
        </w:rPr>
        <w:t xml:space="preserve">2.5 </w:t>
      </w:r>
      <w:r w:rsidRPr="00F07BC9">
        <w:rPr>
          <w:rFonts w:ascii="Times New Roman" w:hAnsi="Times New Roman" w:cs="Times New Roman"/>
        </w:rPr>
        <w:tab/>
      </w:r>
      <w:r w:rsidR="004D2F40" w:rsidRPr="00F07BC9">
        <w:rPr>
          <w:rFonts w:ascii="Times New Roman" w:hAnsi="Times New Roman" w:cs="Times New Roman"/>
        </w:rPr>
        <w:t>Las solicitudes para ampliar el período de la estancia deberán presentarse a la institución al menos con un mes de antelación a la finali</w:t>
      </w:r>
      <w:r w:rsidR="00BF3A82" w:rsidRPr="00F07BC9">
        <w:rPr>
          <w:rFonts w:ascii="Times New Roman" w:hAnsi="Times New Roman" w:cs="Times New Roman"/>
        </w:rPr>
        <w:t>zación del período de movilidad.</w:t>
      </w:r>
    </w:p>
    <w:p w:rsidR="00B77F0C" w:rsidRPr="00F07BC9" w:rsidRDefault="00B77F0C" w:rsidP="004D2F40">
      <w:pPr>
        <w:tabs>
          <w:tab w:val="left" w:pos="567"/>
        </w:tabs>
        <w:spacing w:after="120"/>
        <w:ind w:left="567" w:hanging="567"/>
        <w:jc w:val="both"/>
        <w:rPr>
          <w:rFonts w:ascii="Times New Roman" w:hAnsi="Times New Roman" w:cs="Times New Roman"/>
        </w:rPr>
      </w:pPr>
      <w:r w:rsidRPr="00F07BC9">
        <w:rPr>
          <w:rFonts w:ascii="Times New Roman" w:hAnsi="Times New Roman" w:cs="Times New Roman"/>
        </w:rPr>
        <w:t>2.6</w:t>
      </w:r>
      <w:r w:rsidRPr="00F07BC9">
        <w:rPr>
          <w:rFonts w:ascii="Times New Roman" w:hAnsi="Times New Roman" w:cs="Times New Roman"/>
        </w:rPr>
        <w:tab/>
        <w:t xml:space="preserve">El Certificado académico </w:t>
      </w:r>
      <w:r w:rsidR="004D2F40" w:rsidRPr="00F07BC9">
        <w:rPr>
          <w:rFonts w:ascii="Times New Roman" w:hAnsi="Times New Roman" w:cs="Times New Roman"/>
        </w:rPr>
        <w:t>(o una declaración adjunta a este documento)</w:t>
      </w:r>
      <w:r w:rsidR="001D64FF" w:rsidRPr="00F07BC9">
        <w:rPr>
          <w:rFonts w:ascii="Times New Roman" w:hAnsi="Times New Roman" w:cs="Times New Roman"/>
        </w:rPr>
        <w:t xml:space="preserve"> y el Certificado de estancia</w:t>
      </w:r>
      <w:r w:rsidR="004D2F40" w:rsidRPr="00F07BC9">
        <w:rPr>
          <w:rFonts w:ascii="Times New Roman" w:hAnsi="Times New Roman" w:cs="Times New Roman"/>
        </w:rPr>
        <w:t xml:space="preserve"> </w:t>
      </w:r>
      <w:r w:rsidR="001D64FF" w:rsidRPr="00F07BC9">
        <w:rPr>
          <w:rFonts w:ascii="Times New Roman" w:hAnsi="Times New Roman" w:cs="Times New Roman"/>
        </w:rPr>
        <w:t>deberán</w:t>
      </w:r>
      <w:r w:rsidRPr="00F07BC9">
        <w:rPr>
          <w:rFonts w:ascii="Times New Roman" w:hAnsi="Times New Roman" w:cs="Times New Roman"/>
        </w:rPr>
        <w:t xml:space="preserve"> </w:t>
      </w:r>
      <w:r w:rsidR="00CA5471" w:rsidRPr="00F07BC9">
        <w:rPr>
          <w:rFonts w:ascii="Times New Roman" w:hAnsi="Times New Roman" w:cs="Times New Roman"/>
        </w:rPr>
        <w:t>ser documento</w:t>
      </w:r>
      <w:r w:rsidR="001D64FF" w:rsidRPr="00F07BC9">
        <w:rPr>
          <w:rFonts w:ascii="Times New Roman" w:hAnsi="Times New Roman" w:cs="Times New Roman"/>
        </w:rPr>
        <w:t>s</w:t>
      </w:r>
      <w:r w:rsidR="00CA5471" w:rsidRPr="00F07BC9">
        <w:rPr>
          <w:rFonts w:ascii="Times New Roman" w:hAnsi="Times New Roman" w:cs="Times New Roman"/>
        </w:rPr>
        <w:t xml:space="preserve"> original</w:t>
      </w:r>
      <w:r w:rsidR="001D64FF" w:rsidRPr="00F07BC9">
        <w:rPr>
          <w:rFonts w:ascii="Times New Roman" w:hAnsi="Times New Roman" w:cs="Times New Roman"/>
        </w:rPr>
        <w:t>es</w:t>
      </w:r>
      <w:r w:rsidR="00BF3A82" w:rsidRPr="00F07BC9">
        <w:rPr>
          <w:rFonts w:ascii="Times New Roman" w:hAnsi="Times New Roman" w:cs="Times New Roman"/>
        </w:rPr>
        <w:t>.</w:t>
      </w:r>
      <w:r w:rsidR="00CA5471" w:rsidRPr="00F07BC9">
        <w:rPr>
          <w:rFonts w:ascii="Times New Roman" w:hAnsi="Times New Roman" w:cs="Times New Roman"/>
        </w:rPr>
        <w:t xml:space="preserve"> </w:t>
      </w:r>
    </w:p>
    <w:p w:rsidR="00B77F0C" w:rsidRPr="00F07BC9" w:rsidRDefault="00B77F0C" w:rsidP="00E53E77">
      <w:pPr>
        <w:pStyle w:val="Text1"/>
        <w:pBdr>
          <w:bottom w:val="single" w:sz="6" w:space="1" w:color="auto"/>
        </w:pBdr>
        <w:spacing w:after="120"/>
        <w:ind w:left="0"/>
        <w:rPr>
          <w:rFonts w:ascii="Times New Roman" w:hAnsi="Times New Roman" w:cs="Times New Roman"/>
          <w:sz w:val="22"/>
        </w:rPr>
      </w:pPr>
      <w:r w:rsidRPr="00F07BC9">
        <w:rPr>
          <w:rFonts w:ascii="Times New Roman" w:hAnsi="Times New Roman" w:cs="Times New Roman"/>
          <w:sz w:val="22"/>
        </w:rPr>
        <w:t>CLÁUSULA 3 – AYUDA FINANCIERA</w:t>
      </w:r>
    </w:p>
    <w:p w:rsidR="002C1049" w:rsidRPr="00F07BC9" w:rsidRDefault="00B77F0C" w:rsidP="00E14A74">
      <w:pPr>
        <w:tabs>
          <w:tab w:val="left" w:pos="567"/>
        </w:tabs>
        <w:spacing w:after="120"/>
        <w:ind w:left="567" w:hanging="567"/>
        <w:jc w:val="both"/>
        <w:rPr>
          <w:rFonts w:ascii="Times New Roman" w:hAnsi="Times New Roman" w:cs="Times New Roman"/>
        </w:rPr>
      </w:pPr>
      <w:r w:rsidRPr="00F07BC9">
        <w:rPr>
          <w:rFonts w:ascii="Times New Roman" w:hAnsi="Times New Roman" w:cs="Times New Roman"/>
        </w:rPr>
        <w:t>3.1</w:t>
      </w:r>
      <w:r w:rsidRPr="00F07BC9">
        <w:rPr>
          <w:rFonts w:ascii="Times New Roman" w:hAnsi="Times New Roman" w:cs="Times New Roman"/>
        </w:rPr>
        <w:tab/>
      </w:r>
      <w:r w:rsidR="002C1049" w:rsidRPr="00F07BC9">
        <w:rPr>
          <w:rFonts w:ascii="Times New Roman" w:hAnsi="Times New Roman" w:cs="Times New Roman"/>
        </w:rPr>
        <w:t xml:space="preserve">La ayuda individual del periodo de movilidad asciende a un importe de </w:t>
      </w:r>
      <w:r w:rsidR="00A96BF2">
        <w:rPr>
          <w:rFonts w:ascii="Times New Roman" w:hAnsi="Times New Roman" w:cs="Times New Roman"/>
        </w:rPr>
        <w:t>___________</w:t>
      </w:r>
      <w:r w:rsidR="003409A1">
        <w:rPr>
          <w:rFonts w:ascii="Times New Roman" w:hAnsi="Times New Roman" w:cs="Times New Roman"/>
        </w:rPr>
        <w:t xml:space="preserve"> </w:t>
      </w:r>
      <w:r w:rsidR="002C1049" w:rsidRPr="00F07BC9">
        <w:rPr>
          <w:rFonts w:ascii="Times New Roman" w:hAnsi="Times New Roman" w:cs="Times New Roman"/>
        </w:rPr>
        <w:t xml:space="preserve">euros, equivalente a </w:t>
      </w:r>
      <w:r w:rsidR="00EE1398">
        <w:rPr>
          <w:rFonts w:ascii="Times New Roman" w:hAnsi="Times New Roman" w:cs="Times New Roman"/>
        </w:rPr>
        <w:t>8</w:t>
      </w:r>
      <w:r w:rsidR="00331303">
        <w:rPr>
          <w:rFonts w:ascii="Times New Roman" w:hAnsi="Times New Roman" w:cs="Times New Roman"/>
        </w:rPr>
        <w:t>5</w:t>
      </w:r>
      <w:r w:rsidR="00EE1398">
        <w:rPr>
          <w:rFonts w:ascii="Times New Roman" w:hAnsi="Times New Roman" w:cs="Times New Roman"/>
        </w:rPr>
        <w:t>0</w:t>
      </w:r>
      <w:r w:rsidR="002C1049" w:rsidRPr="00F07BC9">
        <w:rPr>
          <w:rFonts w:ascii="Times New Roman" w:hAnsi="Times New Roman" w:cs="Times New Roman"/>
        </w:rPr>
        <w:t xml:space="preserve">,00 euros por mes. El importe final de la ayuda de fondos Erasmus+ de la UE para el periodo de movilidad se determinará multiplicando el número de meses de la movilidad cubierta con fondos  Erasmus+ de la UE, especificada en la cláusula 2.4, por el importe de la ayuda mensual del país de acogida correspondiente. </w:t>
      </w:r>
    </w:p>
    <w:p w:rsidR="0042435A" w:rsidRPr="00F07BC9" w:rsidRDefault="00B77F0C" w:rsidP="002C1049">
      <w:pPr>
        <w:tabs>
          <w:tab w:val="left" w:pos="600"/>
        </w:tabs>
        <w:ind w:left="567" w:hanging="567"/>
        <w:jc w:val="both"/>
        <w:rPr>
          <w:rFonts w:ascii="Times New Roman" w:hAnsi="Times New Roman" w:cs="Times New Roman"/>
        </w:rPr>
      </w:pPr>
      <w:r w:rsidRPr="00F07BC9">
        <w:rPr>
          <w:rFonts w:ascii="Times New Roman" w:hAnsi="Times New Roman" w:cs="Times New Roman"/>
        </w:rPr>
        <w:t>3.2</w:t>
      </w:r>
      <w:r w:rsidRPr="00F07BC9">
        <w:rPr>
          <w:rFonts w:ascii="Times New Roman" w:hAnsi="Times New Roman" w:cs="Times New Roman"/>
        </w:rPr>
        <w:tab/>
      </w:r>
      <w:r w:rsidR="002C1049" w:rsidRPr="00F07BC9">
        <w:rPr>
          <w:rFonts w:ascii="Times New Roman" w:hAnsi="Times New Roman" w:cs="Times New Roman"/>
        </w:rPr>
        <w:t>El participante recibirá</w:t>
      </w:r>
      <w:r w:rsidR="00A0628C" w:rsidRPr="00F07BC9">
        <w:rPr>
          <w:rFonts w:ascii="Times New Roman" w:hAnsi="Times New Roman" w:cs="Times New Roman"/>
        </w:rPr>
        <w:t xml:space="preserve"> </w:t>
      </w:r>
      <w:r w:rsidR="002C1049" w:rsidRPr="00F07BC9">
        <w:rPr>
          <w:rFonts w:ascii="Times New Roman" w:hAnsi="Times New Roman" w:cs="Times New Roman"/>
        </w:rPr>
        <w:t xml:space="preserve">la cantidad de </w:t>
      </w:r>
      <w:r w:rsidR="003F3D59">
        <w:rPr>
          <w:rFonts w:ascii="Times New Roman" w:hAnsi="Times New Roman" w:cs="Times New Roman"/>
        </w:rPr>
        <w:t>85</w:t>
      </w:r>
      <w:r w:rsidR="00822B60">
        <w:rPr>
          <w:rFonts w:ascii="Times New Roman" w:hAnsi="Times New Roman" w:cs="Times New Roman"/>
        </w:rPr>
        <w:t>0</w:t>
      </w:r>
      <w:r w:rsidR="00A0628C" w:rsidRPr="00F07BC9">
        <w:rPr>
          <w:rFonts w:ascii="Times New Roman" w:hAnsi="Times New Roman" w:cs="Times New Roman"/>
        </w:rPr>
        <w:t>,00 euros</w:t>
      </w:r>
      <w:r w:rsidR="002C1049" w:rsidRPr="00F07BC9">
        <w:rPr>
          <w:rFonts w:ascii="Times New Roman" w:hAnsi="Times New Roman" w:cs="Times New Roman"/>
        </w:rPr>
        <w:t xml:space="preserve">, como una contribución </w:t>
      </w:r>
      <w:r w:rsidR="00EA45AC" w:rsidRPr="00F07BC9">
        <w:rPr>
          <w:rFonts w:ascii="Times New Roman" w:hAnsi="Times New Roman" w:cs="Times New Roman"/>
        </w:rPr>
        <w:t>por los</w:t>
      </w:r>
      <w:r w:rsidR="002C1049" w:rsidRPr="00F07BC9">
        <w:rPr>
          <w:rFonts w:ascii="Times New Roman" w:hAnsi="Times New Roman" w:cs="Times New Roman"/>
        </w:rPr>
        <w:t xml:space="preserve"> gastos de viaje, siempre </w:t>
      </w:r>
      <w:r w:rsidR="00EA45AC" w:rsidRPr="00F07BC9">
        <w:rPr>
          <w:rFonts w:ascii="Times New Roman" w:hAnsi="Times New Roman" w:cs="Times New Roman"/>
        </w:rPr>
        <w:t>que presente</w:t>
      </w:r>
      <w:r w:rsidR="0042435A" w:rsidRPr="00F07BC9">
        <w:rPr>
          <w:rFonts w:ascii="Times New Roman" w:hAnsi="Times New Roman" w:cs="Times New Roman"/>
        </w:rPr>
        <w:t xml:space="preserve"> en el Servicio de Relaciones internacionales la siguiente documentación: </w:t>
      </w:r>
      <w:bookmarkStart w:id="4" w:name="_GoBack"/>
      <w:bookmarkEnd w:id="4"/>
    </w:p>
    <w:p w:rsidR="0042435A" w:rsidRPr="00F07BC9" w:rsidRDefault="0042435A" w:rsidP="0042435A">
      <w:pPr>
        <w:tabs>
          <w:tab w:val="left" w:pos="600"/>
        </w:tabs>
        <w:ind w:left="1134"/>
        <w:jc w:val="both"/>
        <w:rPr>
          <w:rFonts w:ascii="Times New Roman" w:hAnsi="Times New Roman" w:cs="Times New Roman"/>
        </w:rPr>
      </w:pPr>
      <w:r w:rsidRPr="00F07BC9">
        <w:rPr>
          <w:rFonts w:ascii="Times New Roman" w:hAnsi="Times New Roman" w:cs="Times New Roman"/>
        </w:rPr>
        <w:lastRenderedPageBreak/>
        <w:t xml:space="preserve">a) </w:t>
      </w:r>
      <w:r w:rsidR="002C1049" w:rsidRPr="00F07BC9">
        <w:rPr>
          <w:rFonts w:ascii="Times New Roman" w:hAnsi="Times New Roman" w:cs="Times New Roman"/>
        </w:rPr>
        <w:t>factura</w:t>
      </w:r>
      <w:r w:rsidR="00EA45AC" w:rsidRPr="00F07BC9">
        <w:rPr>
          <w:rFonts w:ascii="Times New Roman" w:hAnsi="Times New Roman" w:cs="Times New Roman"/>
        </w:rPr>
        <w:t xml:space="preserve"> original</w:t>
      </w:r>
      <w:r w:rsidRPr="00F07BC9">
        <w:rPr>
          <w:rFonts w:ascii="Times New Roman" w:hAnsi="Times New Roman" w:cs="Times New Roman"/>
        </w:rPr>
        <w:t xml:space="preserve"> a nombre del participante</w:t>
      </w:r>
      <w:r w:rsidR="00EA45AC" w:rsidRPr="00F07BC9">
        <w:rPr>
          <w:rFonts w:ascii="Times New Roman" w:hAnsi="Times New Roman" w:cs="Times New Roman"/>
        </w:rPr>
        <w:t xml:space="preserve"> </w:t>
      </w:r>
    </w:p>
    <w:p w:rsidR="0042435A" w:rsidRPr="00F07BC9" w:rsidRDefault="0042435A" w:rsidP="0042435A">
      <w:pPr>
        <w:tabs>
          <w:tab w:val="left" w:pos="600"/>
        </w:tabs>
        <w:ind w:left="1134"/>
        <w:jc w:val="both"/>
        <w:rPr>
          <w:rFonts w:ascii="Times New Roman" w:hAnsi="Times New Roman" w:cs="Times New Roman"/>
        </w:rPr>
      </w:pPr>
      <w:r w:rsidRPr="00F07BC9">
        <w:rPr>
          <w:rFonts w:ascii="Times New Roman" w:hAnsi="Times New Roman" w:cs="Times New Roman"/>
        </w:rPr>
        <w:t>b) billete ele</w:t>
      </w:r>
      <w:r w:rsidR="00EE1398">
        <w:rPr>
          <w:rFonts w:ascii="Times New Roman" w:hAnsi="Times New Roman" w:cs="Times New Roman"/>
        </w:rPr>
        <w:t>ctrónico o itinerario de viaje</w:t>
      </w:r>
    </w:p>
    <w:p w:rsidR="0042435A" w:rsidRPr="00F07BC9" w:rsidRDefault="0042435A" w:rsidP="0042435A">
      <w:pPr>
        <w:tabs>
          <w:tab w:val="left" w:pos="600"/>
        </w:tabs>
        <w:ind w:left="1134"/>
        <w:jc w:val="both"/>
        <w:rPr>
          <w:rFonts w:ascii="Times New Roman" w:hAnsi="Times New Roman" w:cs="Times New Roman"/>
        </w:rPr>
      </w:pPr>
      <w:r w:rsidRPr="00F07BC9">
        <w:rPr>
          <w:rFonts w:ascii="Times New Roman" w:hAnsi="Times New Roman" w:cs="Times New Roman"/>
        </w:rPr>
        <w:t xml:space="preserve">c) </w:t>
      </w:r>
      <w:r w:rsidR="00EA45AC" w:rsidRPr="00F07BC9">
        <w:rPr>
          <w:rFonts w:ascii="Times New Roman" w:hAnsi="Times New Roman" w:cs="Times New Roman"/>
        </w:rPr>
        <w:t>tarjetas de embarque</w:t>
      </w:r>
      <w:r w:rsidRPr="00F07BC9">
        <w:rPr>
          <w:rFonts w:ascii="Times New Roman" w:hAnsi="Times New Roman" w:cs="Times New Roman"/>
        </w:rPr>
        <w:t xml:space="preserve"> del viaje de ida </w:t>
      </w:r>
    </w:p>
    <w:p w:rsidR="0042435A" w:rsidRPr="00F07BC9" w:rsidRDefault="0042435A" w:rsidP="0042435A">
      <w:pPr>
        <w:tabs>
          <w:tab w:val="left" w:pos="600"/>
        </w:tabs>
        <w:ind w:left="1134"/>
        <w:jc w:val="both"/>
        <w:rPr>
          <w:rFonts w:ascii="Times New Roman" w:hAnsi="Times New Roman" w:cs="Times New Roman"/>
        </w:rPr>
      </w:pPr>
      <w:r w:rsidRPr="00F07BC9">
        <w:rPr>
          <w:rFonts w:ascii="Times New Roman" w:hAnsi="Times New Roman" w:cs="Times New Roman"/>
        </w:rPr>
        <w:t xml:space="preserve">d) </w:t>
      </w:r>
      <w:r w:rsidR="00EA45AC" w:rsidRPr="00F07BC9">
        <w:rPr>
          <w:rFonts w:ascii="Times New Roman" w:hAnsi="Times New Roman" w:cs="Times New Roman"/>
        </w:rPr>
        <w:t>justificante de pago</w:t>
      </w:r>
      <w:r w:rsidRPr="00F07BC9">
        <w:rPr>
          <w:rFonts w:ascii="Times New Roman" w:hAnsi="Times New Roman" w:cs="Times New Roman"/>
        </w:rPr>
        <w:t xml:space="preserve"> de la factura</w:t>
      </w:r>
    </w:p>
    <w:p w:rsidR="00A0628C" w:rsidRPr="00F07BC9" w:rsidRDefault="002C1049" w:rsidP="0042435A">
      <w:pPr>
        <w:tabs>
          <w:tab w:val="left" w:pos="600"/>
        </w:tabs>
        <w:ind w:left="567"/>
        <w:jc w:val="both"/>
        <w:rPr>
          <w:rFonts w:ascii="Times New Roman" w:hAnsi="Times New Roman" w:cs="Times New Roman"/>
        </w:rPr>
      </w:pPr>
      <w:r w:rsidRPr="00F07BC9">
        <w:rPr>
          <w:rFonts w:ascii="Times New Roman" w:hAnsi="Times New Roman" w:cs="Times New Roman"/>
        </w:rPr>
        <w:t xml:space="preserve">Si el importe total de los gastos de viaje supera </w:t>
      </w:r>
      <w:r w:rsidR="00A0628C" w:rsidRPr="00F07BC9">
        <w:rPr>
          <w:rFonts w:ascii="Times New Roman" w:hAnsi="Times New Roman" w:cs="Times New Roman"/>
        </w:rPr>
        <w:t>los</w:t>
      </w:r>
      <w:r w:rsidR="00EA45AC" w:rsidRPr="00F07BC9">
        <w:rPr>
          <w:rFonts w:ascii="Times New Roman" w:hAnsi="Times New Roman" w:cs="Times New Roman"/>
        </w:rPr>
        <w:t xml:space="preserve"> </w:t>
      </w:r>
      <w:r w:rsidR="00822B60">
        <w:rPr>
          <w:rFonts w:ascii="Times New Roman" w:hAnsi="Times New Roman" w:cs="Times New Roman"/>
        </w:rPr>
        <w:t>820</w:t>
      </w:r>
      <w:r w:rsidR="00A0628C" w:rsidRPr="00F07BC9">
        <w:rPr>
          <w:rFonts w:ascii="Times New Roman" w:hAnsi="Times New Roman" w:cs="Times New Roman"/>
        </w:rPr>
        <w:t>,00 euros</w:t>
      </w:r>
      <w:r w:rsidR="00EA45AC" w:rsidRPr="00F07BC9">
        <w:rPr>
          <w:rFonts w:ascii="Times New Roman" w:hAnsi="Times New Roman" w:cs="Times New Roman"/>
        </w:rPr>
        <w:t xml:space="preserve">, en ningún caso se </w:t>
      </w:r>
      <w:r w:rsidRPr="00F07BC9">
        <w:rPr>
          <w:rFonts w:ascii="Times New Roman" w:hAnsi="Times New Roman" w:cs="Times New Roman"/>
        </w:rPr>
        <w:t>reembolsará dicho exceso.</w:t>
      </w:r>
    </w:p>
    <w:p w:rsidR="00A0628C" w:rsidRPr="00F07BC9" w:rsidRDefault="002C1049" w:rsidP="002C1049">
      <w:pPr>
        <w:tabs>
          <w:tab w:val="left" w:pos="600"/>
        </w:tabs>
        <w:ind w:left="567" w:hanging="567"/>
        <w:jc w:val="both"/>
        <w:rPr>
          <w:rFonts w:ascii="Times New Roman" w:hAnsi="Times New Roman" w:cs="Times New Roman"/>
        </w:rPr>
      </w:pPr>
      <w:r w:rsidRPr="00F07BC9">
        <w:rPr>
          <w:rFonts w:ascii="Times New Roman" w:hAnsi="Times New Roman" w:cs="Times New Roman"/>
        </w:rPr>
        <w:tab/>
      </w:r>
    </w:p>
    <w:p w:rsidR="002C1049" w:rsidRPr="00F07BC9" w:rsidRDefault="002C1049" w:rsidP="00A0628C">
      <w:pPr>
        <w:tabs>
          <w:tab w:val="left" w:pos="600"/>
        </w:tabs>
        <w:ind w:left="567"/>
        <w:jc w:val="both"/>
        <w:rPr>
          <w:rFonts w:ascii="Times New Roman" w:hAnsi="Times New Roman" w:cs="Times New Roman"/>
        </w:rPr>
      </w:pPr>
      <w:r w:rsidRPr="00F07BC9">
        <w:rPr>
          <w:rFonts w:ascii="Times New Roman" w:hAnsi="Times New Roman" w:cs="Times New Roman"/>
        </w:rPr>
        <w:t xml:space="preserve">El participante deberá </w:t>
      </w:r>
      <w:r w:rsidR="00EA45AC" w:rsidRPr="00F07BC9">
        <w:rPr>
          <w:rFonts w:ascii="Times New Roman" w:hAnsi="Times New Roman" w:cs="Times New Roman"/>
        </w:rPr>
        <w:t>gestionar él mismo la compra del billete de ida y vuelta</w:t>
      </w:r>
      <w:r w:rsidR="00A0628C" w:rsidRPr="00F07BC9">
        <w:rPr>
          <w:rFonts w:ascii="Times New Roman" w:hAnsi="Times New Roman" w:cs="Times New Roman"/>
        </w:rPr>
        <w:t xml:space="preserve">. Antes de proceder a la compra, deberá tener la conformidad </w:t>
      </w:r>
      <w:r w:rsidR="001D64FF" w:rsidRPr="00F07BC9">
        <w:rPr>
          <w:rFonts w:ascii="Times New Roman" w:hAnsi="Times New Roman" w:cs="Times New Roman"/>
        </w:rPr>
        <w:t>de la universidad de origen y de la universidad de destino s</w:t>
      </w:r>
      <w:r w:rsidR="00A0628C" w:rsidRPr="00F07BC9">
        <w:rPr>
          <w:rFonts w:ascii="Times New Roman" w:hAnsi="Times New Roman" w:cs="Times New Roman"/>
        </w:rPr>
        <w:t>obre las fechas de la movilidad.</w:t>
      </w:r>
    </w:p>
    <w:p w:rsidR="00DA3999" w:rsidRPr="00F07BC9" w:rsidRDefault="00DA3999" w:rsidP="00A0628C">
      <w:pPr>
        <w:tabs>
          <w:tab w:val="left" w:pos="600"/>
        </w:tabs>
        <w:ind w:left="567"/>
        <w:jc w:val="both"/>
        <w:rPr>
          <w:rFonts w:ascii="Times New Roman" w:hAnsi="Times New Roman" w:cs="Times New Roman"/>
        </w:rPr>
      </w:pPr>
    </w:p>
    <w:p w:rsidR="00B77F0C" w:rsidRPr="00F07BC9" w:rsidRDefault="00DA3999" w:rsidP="00DA3999">
      <w:pPr>
        <w:tabs>
          <w:tab w:val="left" w:pos="600"/>
        </w:tabs>
        <w:ind w:left="567"/>
        <w:jc w:val="both"/>
        <w:rPr>
          <w:rFonts w:ascii="Times New Roman" w:hAnsi="Times New Roman" w:cs="Times New Roman"/>
        </w:rPr>
      </w:pPr>
      <w:r w:rsidRPr="00F07BC9">
        <w:rPr>
          <w:rFonts w:ascii="Times New Roman" w:hAnsi="Times New Roman" w:cs="Times New Roman"/>
        </w:rPr>
        <w:t xml:space="preserve">También podrá recibir una ayuda máxima de 65,00 euros para cubrir únicamente, si las hubiera, las tasas de solicitud de visado. Se requerirá la presentación de la correspondiente factura original para su reembolso. Si el importe de las tasas excede esta cantidad, en ningún caso se reembolsará la diferencia, y si es inferior, se reembolsará el importe real. </w:t>
      </w:r>
    </w:p>
    <w:p w:rsidR="00971C86" w:rsidRPr="00F07BC9" w:rsidRDefault="00B77F0C" w:rsidP="00971C86">
      <w:pPr>
        <w:tabs>
          <w:tab w:val="left" w:pos="600"/>
        </w:tabs>
        <w:ind w:left="567" w:hanging="567"/>
        <w:jc w:val="both"/>
        <w:rPr>
          <w:rFonts w:ascii="Times New Roman" w:hAnsi="Times New Roman" w:cs="Times New Roman"/>
        </w:rPr>
      </w:pPr>
      <w:r w:rsidRPr="00F07BC9">
        <w:rPr>
          <w:rFonts w:ascii="Times New Roman" w:hAnsi="Times New Roman" w:cs="Times New Roman"/>
        </w:rPr>
        <w:tab/>
      </w:r>
    </w:p>
    <w:p w:rsidR="00B77F0C" w:rsidRPr="00F07BC9" w:rsidRDefault="00971C86" w:rsidP="00DA3999">
      <w:pPr>
        <w:tabs>
          <w:tab w:val="left" w:pos="600"/>
        </w:tabs>
        <w:ind w:left="567"/>
        <w:jc w:val="both"/>
        <w:rPr>
          <w:rFonts w:ascii="Times New Roman" w:hAnsi="Times New Roman" w:cs="Times New Roman"/>
        </w:rPr>
      </w:pPr>
      <w:r w:rsidRPr="00F07BC9">
        <w:rPr>
          <w:rFonts w:ascii="Times New Roman" w:hAnsi="Times New Roman" w:cs="Times New Roman"/>
        </w:rPr>
        <w:t>Cualquier otro gasto relacionado con la solicitud de expedición del visado, ya sean traducciones, informes médicos, certificados de antecedentes penales o compulsa de documentos, correrá a cargo del participante y no será reembolsable</w:t>
      </w:r>
      <w:r w:rsidR="00DA3999" w:rsidRPr="00F07BC9">
        <w:rPr>
          <w:rFonts w:ascii="Times New Roman" w:hAnsi="Times New Roman" w:cs="Times New Roman"/>
        </w:rPr>
        <w:t>.</w:t>
      </w:r>
    </w:p>
    <w:p w:rsidR="008606A2" w:rsidRPr="00F07BC9" w:rsidRDefault="008606A2" w:rsidP="00250133">
      <w:pPr>
        <w:tabs>
          <w:tab w:val="left" w:pos="600"/>
        </w:tabs>
        <w:jc w:val="both"/>
        <w:rPr>
          <w:rFonts w:ascii="Times New Roman" w:hAnsi="Times New Roman" w:cs="Times New Roman"/>
        </w:rPr>
      </w:pPr>
    </w:p>
    <w:p w:rsidR="00A70D55" w:rsidRPr="00F07BC9" w:rsidRDefault="00B77F0C" w:rsidP="007C1981">
      <w:pPr>
        <w:spacing w:after="120"/>
        <w:ind w:left="567" w:hanging="567"/>
        <w:jc w:val="both"/>
        <w:rPr>
          <w:rFonts w:ascii="Times New Roman" w:hAnsi="Times New Roman" w:cs="Times New Roman"/>
        </w:rPr>
      </w:pPr>
      <w:r w:rsidRPr="00F07BC9">
        <w:rPr>
          <w:rFonts w:ascii="Times New Roman" w:hAnsi="Times New Roman" w:cs="Times New Roman"/>
        </w:rPr>
        <w:t>3.</w:t>
      </w:r>
      <w:r w:rsidR="007C1981" w:rsidRPr="00F07BC9">
        <w:rPr>
          <w:rFonts w:ascii="Times New Roman" w:hAnsi="Times New Roman" w:cs="Times New Roman"/>
        </w:rPr>
        <w:t>3</w:t>
      </w:r>
      <w:r w:rsidRPr="00F07BC9">
        <w:rPr>
          <w:rFonts w:ascii="Times New Roman" w:hAnsi="Times New Roman" w:cs="Times New Roman"/>
        </w:rPr>
        <w:tab/>
      </w:r>
      <w:r w:rsidR="00A70D55" w:rsidRPr="00F07BC9">
        <w:rPr>
          <w:rFonts w:ascii="Times New Roman" w:hAnsi="Times New Roman" w:cs="Times New Roman"/>
        </w:rPr>
        <w:t>La ayuda financiera no podrá ser utilizada para cubrir gastos similares ya financiados por fondos de la UE.</w:t>
      </w:r>
    </w:p>
    <w:p w:rsidR="00A70D55" w:rsidRPr="00F07BC9" w:rsidRDefault="00B77F0C" w:rsidP="00E53E77">
      <w:pPr>
        <w:spacing w:after="120"/>
        <w:ind w:left="567" w:hanging="567"/>
        <w:jc w:val="both"/>
        <w:rPr>
          <w:rFonts w:ascii="Times New Roman" w:hAnsi="Times New Roman" w:cs="Times New Roman"/>
        </w:rPr>
      </w:pPr>
      <w:r w:rsidRPr="00F07BC9">
        <w:rPr>
          <w:rFonts w:ascii="Times New Roman" w:hAnsi="Times New Roman" w:cs="Times New Roman"/>
        </w:rPr>
        <w:t>3.</w:t>
      </w:r>
      <w:r w:rsidR="007C1981" w:rsidRPr="00F07BC9">
        <w:rPr>
          <w:rFonts w:ascii="Times New Roman" w:hAnsi="Times New Roman" w:cs="Times New Roman"/>
        </w:rPr>
        <w:t>4</w:t>
      </w:r>
      <w:r w:rsidRPr="00F07BC9">
        <w:rPr>
          <w:rFonts w:ascii="Times New Roman" w:hAnsi="Times New Roman" w:cs="Times New Roman"/>
        </w:rPr>
        <w:tab/>
      </w:r>
      <w:r w:rsidR="00A70D55" w:rsidRPr="00F07BC9">
        <w:rPr>
          <w:rFonts w:ascii="Times New Roman" w:hAnsi="Times New Roman" w:cs="Times New Roman"/>
        </w:rPr>
        <w:t>Sin perjuicio de lo dispuesto en la cláusula 3.</w:t>
      </w:r>
      <w:r w:rsidR="00B513C6" w:rsidRPr="00F07BC9">
        <w:rPr>
          <w:rFonts w:ascii="Times New Roman" w:hAnsi="Times New Roman" w:cs="Times New Roman"/>
        </w:rPr>
        <w:t>3</w:t>
      </w:r>
      <w:r w:rsidR="00A70D55" w:rsidRPr="00F07BC9">
        <w:rPr>
          <w:rFonts w:ascii="Times New Roman" w:hAnsi="Times New Roman" w:cs="Times New Roman"/>
        </w:rPr>
        <w:t xml:space="preserve">, la ayuda será compatible con otras fuentes de financiación, incluyendo ingresos que pudiera percibir el participante por trabajos no relacionados con sus estudios, siempre y cuando se lleven a cabo las actividades previstas en el Anexo I. </w:t>
      </w:r>
    </w:p>
    <w:p w:rsidR="004173DD" w:rsidRPr="00F07BC9" w:rsidRDefault="007C1981" w:rsidP="00071D45">
      <w:pPr>
        <w:ind w:left="567" w:hanging="567"/>
        <w:jc w:val="both"/>
        <w:rPr>
          <w:rFonts w:ascii="Times New Roman" w:hAnsi="Times New Roman" w:cs="Times New Roman"/>
        </w:rPr>
      </w:pPr>
      <w:r w:rsidRPr="00F07BC9">
        <w:rPr>
          <w:rFonts w:ascii="Times New Roman" w:hAnsi="Times New Roman" w:cs="Times New Roman"/>
        </w:rPr>
        <w:t>3.5</w:t>
      </w:r>
      <w:r w:rsidR="004173DD" w:rsidRPr="00F07BC9">
        <w:rPr>
          <w:rFonts w:ascii="Times New Roman" w:hAnsi="Times New Roman" w:cs="Times New Roman"/>
        </w:rPr>
        <w:tab/>
      </w:r>
      <w:r w:rsidR="00A70D55" w:rsidRPr="00F07BC9">
        <w:rPr>
          <w:rFonts w:ascii="Times New Roman" w:hAnsi="Times New Roman" w:cs="Times New Roman"/>
        </w:rPr>
        <w:t>Si el participante no realizara la actividad de movilidad de acuerdo con las estipulaciones establecidas en el convenio, deberá devolver toda o una parte de la ayuda recibida. Si el participante rescindiera el convenio antes de su plazo de finalización, deberá devolver la ayuda ya abonada, salvo si se acordaran otros términos con la institución de envío. Sin embargo, si el participante no hubiera podido completar sus actividades de movilidad tal como se describen en el Anexo I por causas de fuerza mayor, tendrá derecho a percibir el importe correspondiente a la duración real del periodo de movilidad, tal y como se define en la cláusula 2.3. Cualquier fondo restante deberá ser devuelto, salvo si se acordaran otros términos con la institución de envío. La institución de envío deberá informar de estos casos de fuerza mayor a la Agencia Nacional para su aprobación.</w:t>
      </w:r>
    </w:p>
    <w:p w:rsidR="00B77F0C" w:rsidRPr="00F07BC9" w:rsidRDefault="00B77F0C" w:rsidP="00EF57DF">
      <w:pPr>
        <w:jc w:val="both"/>
        <w:rPr>
          <w:rFonts w:ascii="Times New Roman" w:hAnsi="Times New Roman" w:cs="Times New Roman"/>
        </w:rPr>
      </w:pPr>
    </w:p>
    <w:p w:rsidR="00B77F0C" w:rsidRPr="00F07BC9" w:rsidRDefault="00B77F0C" w:rsidP="00E53E77">
      <w:pPr>
        <w:pBdr>
          <w:bottom w:val="single" w:sz="6" w:space="1" w:color="auto"/>
        </w:pBdr>
        <w:spacing w:after="120"/>
        <w:ind w:left="567" w:hanging="567"/>
        <w:jc w:val="both"/>
        <w:rPr>
          <w:rFonts w:ascii="Times New Roman" w:hAnsi="Times New Roman" w:cs="Times New Roman"/>
        </w:rPr>
      </w:pPr>
      <w:r w:rsidRPr="00F07BC9">
        <w:rPr>
          <w:rFonts w:ascii="Times New Roman" w:hAnsi="Times New Roman" w:cs="Times New Roman"/>
        </w:rPr>
        <w:t>CLÁUSULA 4 – MODALIDADES DE PAGO</w:t>
      </w:r>
    </w:p>
    <w:p w:rsidR="00B77F0C" w:rsidRPr="00F07BC9" w:rsidRDefault="00B77F0C" w:rsidP="007C1981">
      <w:pPr>
        <w:spacing w:after="120"/>
        <w:ind w:left="567" w:hanging="567"/>
        <w:jc w:val="both"/>
        <w:rPr>
          <w:rFonts w:ascii="Times New Roman" w:hAnsi="Times New Roman" w:cs="Times New Roman"/>
        </w:rPr>
      </w:pPr>
      <w:r w:rsidRPr="00F07BC9">
        <w:rPr>
          <w:rFonts w:ascii="Times New Roman" w:hAnsi="Times New Roman" w:cs="Times New Roman"/>
        </w:rPr>
        <w:t>4.1</w:t>
      </w:r>
      <w:r w:rsidRPr="00F07BC9">
        <w:rPr>
          <w:rFonts w:ascii="Times New Roman" w:hAnsi="Times New Roman" w:cs="Times New Roman"/>
        </w:rPr>
        <w:tab/>
      </w:r>
      <w:r w:rsidR="007C1981" w:rsidRPr="00F07BC9">
        <w:rPr>
          <w:rFonts w:ascii="Times New Roman" w:hAnsi="Times New Roman" w:cs="Times New Roman"/>
        </w:rPr>
        <w:t>Ayuda individual: El pago de la ayuda individual será mensual, mediante transferencia bancaria. No obstante, si el participante lo solicita, podrá recib</w:t>
      </w:r>
      <w:r w:rsidR="00EE1398">
        <w:rPr>
          <w:rFonts w:ascii="Times New Roman" w:hAnsi="Times New Roman" w:cs="Times New Roman"/>
        </w:rPr>
        <w:t xml:space="preserve">ir un primer pago a su </w:t>
      </w:r>
      <w:r w:rsidR="007C1981" w:rsidRPr="00F07BC9">
        <w:rPr>
          <w:rFonts w:ascii="Times New Roman" w:hAnsi="Times New Roman" w:cs="Times New Roman"/>
        </w:rPr>
        <w:t xml:space="preserve">llegada, en concepto de adelanto, equivalente al importe de una mensualidad completa de la ayuda individual. Este adelanto se le descontará proporcionalmente en las sucesivas mensualidades. Del mismo modo, podrá solicitar el adelanto de la última mensualidad de la beca, siempre que el participante haya enviado el cuestionario UE (EU </w:t>
      </w:r>
      <w:proofErr w:type="spellStart"/>
      <w:r w:rsidR="007C1981" w:rsidRPr="00F07BC9">
        <w:rPr>
          <w:rFonts w:ascii="Times New Roman" w:hAnsi="Times New Roman" w:cs="Times New Roman"/>
        </w:rPr>
        <w:t>survey</w:t>
      </w:r>
      <w:proofErr w:type="spellEnd"/>
      <w:r w:rsidR="007C1981" w:rsidRPr="00F07BC9">
        <w:rPr>
          <w:rFonts w:ascii="Times New Roman" w:hAnsi="Times New Roman" w:cs="Times New Roman"/>
        </w:rPr>
        <w:t>) en línea debidamente cumplimentado.</w:t>
      </w:r>
    </w:p>
    <w:p w:rsidR="0042435A" w:rsidRPr="00F07BC9" w:rsidRDefault="0042435A" w:rsidP="0042435A">
      <w:pPr>
        <w:tabs>
          <w:tab w:val="left" w:pos="600"/>
        </w:tabs>
        <w:ind w:left="567"/>
        <w:jc w:val="both"/>
        <w:rPr>
          <w:rFonts w:ascii="Times New Roman" w:hAnsi="Times New Roman" w:cs="Times New Roman"/>
        </w:rPr>
      </w:pPr>
      <w:r w:rsidRPr="00F07BC9">
        <w:rPr>
          <w:rFonts w:ascii="Times New Roman" w:hAnsi="Times New Roman" w:cs="Times New Roman"/>
        </w:rPr>
        <w:t>Ayuda de viaje: El pago de la ayuda de viaje se realizará mediante transferencia a la cuenta bancaria del participante, una vez entregada en la UIB la documentación que se detalla en la cláusula 3.2</w:t>
      </w:r>
      <w:r w:rsidR="00B513C6" w:rsidRPr="00F07BC9">
        <w:rPr>
          <w:rFonts w:ascii="Times New Roman" w:hAnsi="Times New Roman" w:cs="Times New Roman"/>
        </w:rPr>
        <w:t>.</w:t>
      </w:r>
      <w:r w:rsidRPr="00F07BC9">
        <w:rPr>
          <w:rFonts w:ascii="Times New Roman" w:hAnsi="Times New Roman" w:cs="Times New Roman"/>
        </w:rPr>
        <w:t xml:space="preserve"> </w:t>
      </w:r>
    </w:p>
    <w:p w:rsidR="0042435A" w:rsidRPr="00F07BC9" w:rsidRDefault="0042435A" w:rsidP="0042435A">
      <w:pPr>
        <w:spacing w:after="120"/>
        <w:ind w:left="567"/>
        <w:jc w:val="both"/>
        <w:rPr>
          <w:rFonts w:ascii="Times New Roman" w:hAnsi="Times New Roman" w:cs="Times New Roman"/>
        </w:rPr>
      </w:pPr>
    </w:p>
    <w:p w:rsidR="00B77F0C" w:rsidRPr="00F07BC9" w:rsidRDefault="00B77F0C" w:rsidP="00E53E77">
      <w:pPr>
        <w:pBdr>
          <w:bottom w:val="single" w:sz="6" w:space="1" w:color="auto"/>
        </w:pBdr>
        <w:spacing w:after="120"/>
        <w:jc w:val="both"/>
        <w:rPr>
          <w:rFonts w:ascii="Times New Roman" w:hAnsi="Times New Roman" w:cs="Times New Roman"/>
        </w:rPr>
      </w:pPr>
      <w:r w:rsidRPr="00F07BC9">
        <w:rPr>
          <w:rFonts w:ascii="Times New Roman" w:hAnsi="Times New Roman" w:cs="Times New Roman"/>
        </w:rPr>
        <w:t>CLÁUSULA 5 – SEGURO</w:t>
      </w:r>
    </w:p>
    <w:p w:rsidR="00B77F0C" w:rsidRPr="00F07BC9" w:rsidRDefault="00B77F0C" w:rsidP="00E53E77">
      <w:pPr>
        <w:spacing w:after="120"/>
        <w:ind w:left="567" w:hanging="567"/>
        <w:jc w:val="both"/>
        <w:rPr>
          <w:rFonts w:ascii="Times New Roman" w:hAnsi="Times New Roman" w:cs="Times New Roman"/>
        </w:rPr>
      </w:pPr>
      <w:r w:rsidRPr="00F07BC9">
        <w:rPr>
          <w:rFonts w:ascii="Times New Roman" w:hAnsi="Times New Roman" w:cs="Times New Roman"/>
        </w:rPr>
        <w:t>5.1</w:t>
      </w:r>
      <w:r w:rsidRPr="00F07BC9">
        <w:rPr>
          <w:rFonts w:ascii="Times New Roman" w:hAnsi="Times New Roman" w:cs="Times New Roman"/>
        </w:rPr>
        <w:tab/>
      </w:r>
      <w:r w:rsidR="00492B1D" w:rsidRPr="00F07BC9">
        <w:rPr>
          <w:rFonts w:ascii="Times New Roman" w:hAnsi="Times New Roman" w:cs="Times New Roman"/>
          <w:lang w:val="es-ES_tradnl"/>
        </w:rPr>
        <w:t xml:space="preserve">El participante deberá disponer de una cobertura de seguro obligatoria, que incluya la cobertura médica y/o farmacéutica suficiente que cubra la totalidad del período en el extranjero, así como </w:t>
      </w:r>
      <w:r w:rsidR="001E24A7" w:rsidRPr="00F07BC9">
        <w:rPr>
          <w:rFonts w:ascii="Times New Roman" w:hAnsi="Times New Roman" w:cs="Times New Roman"/>
          <w:lang w:val="es-ES_tradnl"/>
        </w:rPr>
        <w:t>la</w:t>
      </w:r>
      <w:r w:rsidR="00492B1D" w:rsidRPr="00F07BC9">
        <w:rPr>
          <w:rFonts w:ascii="Times New Roman" w:hAnsi="Times New Roman" w:cs="Times New Roman"/>
          <w:lang w:val="es-ES_tradnl"/>
        </w:rPr>
        <w:t xml:space="preserve"> repatriación en caso de accidente, enfermedad grave o fallecimiento</w:t>
      </w:r>
      <w:r w:rsidR="001E24A7" w:rsidRPr="00F07BC9">
        <w:rPr>
          <w:rFonts w:ascii="Times New Roman" w:hAnsi="Times New Roman" w:cs="Times New Roman"/>
          <w:lang w:val="es-ES_tradnl"/>
        </w:rPr>
        <w:t>.</w:t>
      </w:r>
    </w:p>
    <w:p w:rsidR="00B77F0C" w:rsidRPr="00F07BC9" w:rsidRDefault="00B77F0C" w:rsidP="00886F5F">
      <w:pPr>
        <w:spacing w:after="120"/>
        <w:ind w:left="567" w:hanging="567"/>
        <w:jc w:val="both"/>
        <w:rPr>
          <w:rFonts w:ascii="Times New Roman" w:hAnsi="Times New Roman" w:cs="Times New Roman"/>
        </w:rPr>
      </w:pPr>
      <w:r w:rsidRPr="00F07BC9">
        <w:rPr>
          <w:rFonts w:ascii="Times New Roman" w:hAnsi="Times New Roman" w:cs="Times New Roman"/>
        </w:rPr>
        <w:t>5.2</w:t>
      </w:r>
      <w:r w:rsidRPr="00F07BC9">
        <w:rPr>
          <w:rFonts w:ascii="Times New Roman" w:hAnsi="Times New Roman" w:cs="Times New Roman"/>
        </w:rPr>
        <w:tab/>
      </w:r>
      <w:r w:rsidR="001E24A7" w:rsidRPr="00F07BC9">
        <w:rPr>
          <w:rFonts w:ascii="Times New Roman" w:hAnsi="Times New Roman" w:cs="Times New Roman"/>
        </w:rPr>
        <w:t xml:space="preserve">El participante deberá contratar personalmente este seguro por la totalidad de su estancia, incluyendo los días de viaje: ida y vuelta. El participante deberá abonar directamente el importe de este </w:t>
      </w:r>
      <w:r w:rsidR="00886F5F" w:rsidRPr="00F07BC9">
        <w:rPr>
          <w:rFonts w:ascii="Times New Roman" w:hAnsi="Times New Roman" w:cs="Times New Roman"/>
        </w:rPr>
        <w:t>seguro,</w:t>
      </w:r>
      <w:r w:rsidR="007C1981" w:rsidRPr="00F07BC9">
        <w:rPr>
          <w:rFonts w:ascii="Times New Roman" w:hAnsi="Times New Roman" w:cs="Times New Roman"/>
        </w:rPr>
        <w:t xml:space="preserve"> pero podrá solicitar una ayuda </w:t>
      </w:r>
      <w:r w:rsidR="00250133" w:rsidRPr="00F07BC9">
        <w:rPr>
          <w:rFonts w:ascii="Times New Roman" w:hAnsi="Times New Roman" w:cs="Times New Roman"/>
        </w:rPr>
        <w:t xml:space="preserve">única </w:t>
      </w:r>
      <w:r w:rsidR="007C1981" w:rsidRPr="00F07BC9">
        <w:rPr>
          <w:rFonts w:ascii="Times New Roman" w:hAnsi="Times New Roman" w:cs="Times New Roman"/>
        </w:rPr>
        <w:t>para cubrir este gasto. El importe de esta ayuda lo determinará el Servicio de Relaciones Internacionales en función del volumen</w:t>
      </w:r>
      <w:r w:rsidR="00250133" w:rsidRPr="00F07BC9">
        <w:rPr>
          <w:rFonts w:ascii="Times New Roman" w:hAnsi="Times New Roman" w:cs="Times New Roman"/>
        </w:rPr>
        <w:t xml:space="preserve"> total de participantes.</w:t>
      </w:r>
    </w:p>
    <w:p w:rsidR="00250133" w:rsidRPr="00F07BC9" w:rsidRDefault="00250133" w:rsidP="00250133">
      <w:pPr>
        <w:tabs>
          <w:tab w:val="left" w:pos="600"/>
        </w:tabs>
        <w:ind w:left="567"/>
        <w:jc w:val="both"/>
        <w:rPr>
          <w:rFonts w:ascii="Times New Roman" w:hAnsi="Times New Roman" w:cs="Times New Roman"/>
        </w:rPr>
      </w:pPr>
      <w:r w:rsidRPr="00F07BC9">
        <w:rPr>
          <w:rFonts w:ascii="Times New Roman" w:hAnsi="Times New Roman" w:cs="Times New Roman"/>
        </w:rPr>
        <w:t>Para solicitar dicha ayuda, que se abonará mediante transferencia bancaria, se deberá presentar la siguiente documentación:</w:t>
      </w:r>
    </w:p>
    <w:p w:rsidR="00250133" w:rsidRPr="00F07BC9" w:rsidRDefault="00250133" w:rsidP="00250133">
      <w:pPr>
        <w:tabs>
          <w:tab w:val="left" w:pos="600"/>
        </w:tabs>
        <w:ind w:left="1134"/>
        <w:jc w:val="both"/>
        <w:rPr>
          <w:rFonts w:ascii="Times New Roman" w:hAnsi="Times New Roman" w:cs="Times New Roman"/>
        </w:rPr>
      </w:pPr>
      <w:r w:rsidRPr="00F07BC9">
        <w:rPr>
          <w:rFonts w:ascii="Times New Roman" w:hAnsi="Times New Roman" w:cs="Times New Roman"/>
        </w:rPr>
        <w:t>a) factura original a su nombre</w:t>
      </w:r>
    </w:p>
    <w:p w:rsidR="00250133" w:rsidRPr="00F07BC9" w:rsidRDefault="00250133" w:rsidP="00250133">
      <w:pPr>
        <w:tabs>
          <w:tab w:val="left" w:pos="600"/>
        </w:tabs>
        <w:ind w:left="1134"/>
        <w:jc w:val="both"/>
        <w:rPr>
          <w:rFonts w:ascii="Times New Roman" w:hAnsi="Times New Roman" w:cs="Times New Roman"/>
        </w:rPr>
      </w:pPr>
      <w:r w:rsidRPr="00F07BC9">
        <w:rPr>
          <w:rFonts w:ascii="Times New Roman" w:hAnsi="Times New Roman" w:cs="Times New Roman"/>
        </w:rPr>
        <w:t xml:space="preserve">b) fotocopia de la póliza (o copia electrónica del clausulado de la misma) </w:t>
      </w:r>
    </w:p>
    <w:p w:rsidR="00250133" w:rsidRPr="00F07BC9" w:rsidRDefault="00250133" w:rsidP="00250133">
      <w:pPr>
        <w:spacing w:after="120"/>
        <w:ind w:left="1701" w:hanging="567"/>
        <w:jc w:val="both"/>
        <w:rPr>
          <w:rFonts w:ascii="Times New Roman" w:hAnsi="Times New Roman" w:cs="Times New Roman"/>
        </w:rPr>
      </w:pPr>
      <w:r w:rsidRPr="00F07BC9">
        <w:rPr>
          <w:rFonts w:ascii="Times New Roman" w:hAnsi="Times New Roman" w:cs="Times New Roman"/>
        </w:rPr>
        <w:t>c) justificante de pago de la misma.</w:t>
      </w:r>
    </w:p>
    <w:p w:rsidR="001E24A7" w:rsidRPr="00F07BC9" w:rsidRDefault="001E24A7" w:rsidP="00E53E77">
      <w:pPr>
        <w:spacing w:after="120"/>
        <w:ind w:left="567"/>
        <w:jc w:val="both"/>
        <w:rPr>
          <w:rFonts w:ascii="Times New Roman" w:hAnsi="Times New Roman" w:cs="Times New Roman"/>
        </w:rPr>
      </w:pPr>
      <w:r w:rsidRPr="00F07BC9">
        <w:rPr>
          <w:rFonts w:ascii="Times New Roman" w:hAnsi="Times New Roman" w:cs="Times New Roman"/>
        </w:rPr>
        <w:t>Si el participante llega a su destino unos días antes del inicio del periodo de estudios, o bien retrasa su regreso porque prolonga el periodo de estudios con Beca 0, y por tanto no financiado por el Programa Erasmus+, éste se compromete a contar con la correspondiente cobertura de seguro para este periodo suplementario.</w:t>
      </w:r>
    </w:p>
    <w:p w:rsidR="00B77F0C" w:rsidRPr="00F07BC9" w:rsidRDefault="00B77F0C" w:rsidP="00E53E77">
      <w:pPr>
        <w:spacing w:after="120"/>
        <w:ind w:left="567"/>
        <w:jc w:val="both"/>
        <w:rPr>
          <w:rFonts w:ascii="Times New Roman" w:hAnsi="Times New Roman" w:cs="Times New Roman"/>
        </w:rPr>
      </w:pPr>
      <w:r w:rsidRPr="00F07BC9">
        <w:rPr>
          <w:rFonts w:ascii="Times New Roman" w:hAnsi="Times New Roman" w:cs="Times New Roman"/>
        </w:rPr>
        <w:t xml:space="preserve">En cualquier caso, el participante es responsable de contar con </w:t>
      </w:r>
      <w:r w:rsidR="00934438" w:rsidRPr="00F07BC9">
        <w:rPr>
          <w:rFonts w:ascii="Times New Roman" w:hAnsi="Times New Roman" w:cs="Times New Roman"/>
        </w:rPr>
        <w:t>la cobertura médica y/o farmacéu</w:t>
      </w:r>
      <w:r w:rsidRPr="00F07BC9">
        <w:rPr>
          <w:rFonts w:ascii="Times New Roman" w:hAnsi="Times New Roman" w:cs="Times New Roman"/>
        </w:rPr>
        <w:t>tica suficiente durante la totalidad de su periodo en el extranjero, así como de repatriación en caso de accidente, enfermedad grave o fallecimiento</w:t>
      </w:r>
      <w:r w:rsidR="00934438" w:rsidRPr="00F07BC9">
        <w:rPr>
          <w:rFonts w:ascii="Times New Roman" w:hAnsi="Times New Roman" w:cs="Times New Roman"/>
        </w:rPr>
        <w:t>.</w:t>
      </w:r>
    </w:p>
    <w:p w:rsidR="00886F5F" w:rsidRPr="00F07BC9" w:rsidRDefault="00886F5F" w:rsidP="00886F5F">
      <w:pPr>
        <w:spacing w:after="120"/>
        <w:ind w:left="567" w:hanging="567"/>
        <w:jc w:val="both"/>
        <w:rPr>
          <w:rFonts w:ascii="Times New Roman" w:hAnsi="Times New Roman" w:cs="Times New Roman"/>
        </w:rPr>
      </w:pPr>
      <w:r w:rsidRPr="00F07BC9">
        <w:rPr>
          <w:rFonts w:ascii="Times New Roman" w:hAnsi="Times New Roman" w:cs="Times New Roman"/>
        </w:rPr>
        <w:t>5.3</w:t>
      </w:r>
      <w:r w:rsidRPr="00F07BC9">
        <w:rPr>
          <w:rFonts w:ascii="Times New Roman" w:hAnsi="Times New Roman" w:cs="Times New Roman"/>
        </w:rPr>
        <w:tab/>
        <w:t xml:space="preserve">La UIB recomendará al participante contratar el seguro con la compañía </w:t>
      </w:r>
      <w:r w:rsidR="00066A68">
        <w:rPr>
          <w:rFonts w:ascii="Times New Roman" w:hAnsi="Times New Roman" w:cs="Times New Roman"/>
        </w:rPr>
        <w:t>ONCAMPUS</w:t>
      </w:r>
      <w:r w:rsidR="00250133" w:rsidRPr="00F07BC9">
        <w:rPr>
          <w:rFonts w:ascii="Times New Roman" w:hAnsi="Times New Roman" w:cs="Times New Roman"/>
        </w:rPr>
        <w:t xml:space="preserve"> </w:t>
      </w:r>
      <w:r w:rsidRPr="00F07BC9">
        <w:rPr>
          <w:rFonts w:ascii="Times New Roman" w:hAnsi="Times New Roman" w:cs="Times New Roman"/>
        </w:rPr>
        <w:t>con la que la institución ha pactado un precio económico y que cubre los mínimos recomendados por el programa Erasmus+, así como las estipuladas por la normativa del país correspondiente respecto a la concesión de visados.</w:t>
      </w:r>
    </w:p>
    <w:p w:rsidR="00B77F0C" w:rsidRPr="00F07BC9" w:rsidRDefault="00B77F0C" w:rsidP="003A6827">
      <w:pPr>
        <w:jc w:val="both"/>
        <w:rPr>
          <w:rFonts w:ascii="Times New Roman" w:hAnsi="Times New Roman" w:cs="Times New Roman"/>
        </w:rPr>
      </w:pPr>
    </w:p>
    <w:p w:rsidR="00B77F0C" w:rsidRPr="00F07BC9" w:rsidRDefault="00B77F0C" w:rsidP="00E53E77">
      <w:pPr>
        <w:pBdr>
          <w:bottom w:val="single" w:sz="6" w:space="1" w:color="auto"/>
        </w:pBdr>
        <w:spacing w:after="120"/>
        <w:jc w:val="both"/>
        <w:rPr>
          <w:rFonts w:ascii="Times New Roman" w:hAnsi="Times New Roman" w:cs="Times New Roman"/>
        </w:rPr>
      </w:pPr>
      <w:r w:rsidRPr="00F07BC9">
        <w:rPr>
          <w:rFonts w:ascii="Times New Roman" w:hAnsi="Times New Roman" w:cs="Times New Roman"/>
        </w:rPr>
        <w:t xml:space="preserve">CLÁUSULA </w:t>
      </w:r>
      <w:r w:rsidR="001E7928" w:rsidRPr="00F07BC9">
        <w:rPr>
          <w:rFonts w:ascii="Times New Roman" w:hAnsi="Times New Roman" w:cs="Times New Roman"/>
        </w:rPr>
        <w:t>6</w:t>
      </w:r>
      <w:r w:rsidRPr="00F07BC9">
        <w:rPr>
          <w:rFonts w:ascii="Times New Roman" w:hAnsi="Times New Roman" w:cs="Times New Roman"/>
        </w:rPr>
        <w:t xml:space="preserve"> – CUESTIONARIO UE</w:t>
      </w:r>
    </w:p>
    <w:p w:rsidR="00B77F0C" w:rsidRPr="00F07BC9" w:rsidRDefault="001E7928" w:rsidP="00E53E77">
      <w:pPr>
        <w:tabs>
          <w:tab w:val="left" w:pos="567"/>
        </w:tabs>
        <w:spacing w:after="120"/>
        <w:ind w:left="567" w:hanging="567"/>
        <w:jc w:val="both"/>
        <w:rPr>
          <w:rFonts w:ascii="Times New Roman" w:hAnsi="Times New Roman" w:cs="Times New Roman"/>
        </w:rPr>
      </w:pPr>
      <w:r w:rsidRPr="00F07BC9">
        <w:rPr>
          <w:rFonts w:ascii="Times New Roman" w:hAnsi="Times New Roman" w:cs="Times New Roman"/>
        </w:rPr>
        <w:t>6</w:t>
      </w:r>
      <w:r w:rsidR="00B77F0C" w:rsidRPr="00F07BC9">
        <w:rPr>
          <w:rFonts w:ascii="Times New Roman" w:hAnsi="Times New Roman" w:cs="Times New Roman"/>
        </w:rPr>
        <w:t>.1.</w:t>
      </w:r>
      <w:r w:rsidR="00B77F0C" w:rsidRPr="00F07BC9">
        <w:rPr>
          <w:rFonts w:ascii="Times New Roman" w:hAnsi="Times New Roman" w:cs="Times New Roman"/>
        </w:rPr>
        <w:tab/>
        <w:t xml:space="preserve">Tras </w:t>
      </w:r>
      <w:r w:rsidR="00EE1398">
        <w:rPr>
          <w:rFonts w:ascii="Times New Roman" w:hAnsi="Times New Roman" w:cs="Times New Roman"/>
        </w:rPr>
        <w:t xml:space="preserve">el período de </w:t>
      </w:r>
      <w:r w:rsidR="00B77F0C" w:rsidRPr="00F07BC9">
        <w:rPr>
          <w:rFonts w:ascii="Times New Roman" w:hAnsi="Times New Roman" w:cs="Times New Roman"/>
        </w:rPr>
        <w:t xml:space="preserve"> movilidad, el participante deberá cumplimentar y enviar el cuestionario UE (EU </w:t>
      </w:r>
      <w:proofErr w:type="spellStart"/>
      <w:r w:rsidR="00B77F0C" w:rsidRPr="00F07BC9">
        <w:rPr>
          <w:rFonts w:ascii="Times New Roman" w:hAnsi="Times New Roman" w:cs="Times New Roman"/>
        </w:rPr>
        <w:t>Survey</w:t>
      </w:r>
      <w:proofErr w:type="spellEnd"/>
      <w:r w:rsidR="00B77F0C" w:rsidRPr="00F07BC9">
        <w:rPr>
          <w:rFonts w:ascii="Times New Roman" w:hAnsi="Times New Roman" w:cs="Times New Roman"/>
        </w:rPr>
        <w:t xml:space="preserve">) en línea en los 30 días naturales posteriores a la recepción de la invitación para cumplimentarlo. </w:t>
      </w:r>
    </w:p>
    <w:p w:rsidR="00B77F0C" w:rsidRPr="00F07BC9" w:rsidRDefault="00B77F0C" w:rsidP="00E53E77">
      <w:pPr>
        <w:tabs>
          <w:tab w:val="left" w:pos="567"/>
        </w:tabs>
        <w:spacing w:after="120"/>
        <w:ind w:left="567" w:hanging="567"/>
        <w:jc w:val="both"/>
        <w:rPr>
          <w:rFonts w:ascii="Times New Roman" w:hAnsi="Times New Roman" w:cs="Times New Roman"/>
        </w:rPr>
      </w:pPr>
      <w:r w:rsidRPr="00F07BC9">
        <w:rPr>
          <w:rFonts w:ascii="Times New Roman" w:hAnsi="Times New Roman" w:cs="Times New Roman"/>
        </w:rPr>
        <w:tab/>
        <w:t>La institución podrá requerir a los participantes que no cumplimenten y envíen el cuestionario UE en línea el reembolso parcial o total de la ayuda financiera recibida.</w:t>
      </w:r>
    </w:p>
    <w:p w:rsidR="002A0188" w:rsidRPr="00F07BC9" w:rsidRDefault="001E7928" w:rsidP="00E53E77">
      <w:pPr>
        <w:tabs>
          <w:tab w:val="left" w:pos="567"/>
        </w:tabs>
        <w:spacing w:after="120"/>
        <w:ind w:left="567" w:hanging="567"/>
        <w:jc w:val="both"/>
        <w:rPr>
          <w:rFonts w:ascii="Times New Roman" w:hAnsi="Times New Roman" w:cs="Times New Roman"/>
        </w:rPr>
      </w:pPr>
      <w:r w:rsidRPr="00F07BC9">
        <w:rPr>
          <w:rFonts w:ascii="Times New Roman" w:hAnsi="Times New Roman" w:cs="Times New Roman"/>
        </w:rPr>
        <w:t>6</w:t>
      </w:r>
      <w:r w:rsidR="00B77F0C" w:rsidRPr="00F07BC9">
        <w:rPr>
          <w:rFonts w:ascii="Times New Roman" w:hAnsi="Times New Roman" w:cs="Times New Roman"/>
        </w:rPr>
        <w:t>.2</w:t>
      </w:r>
      <w:r w:rsidR="00B77F0C" w:rsidRPr="00F07BC9">
        <w:rPr>
          <w:rFonts w:ascii="Times New Roman" w:hAnsi="Times New Roman" w:cs="Times New Roman"/>
        </w:rPr>
        <w:tab/>
        <w:t>Se le podrá enviar al participante un cuestionario complementario en línea que permita recabar información completa sobre asuntos relacionados con el reconocimiento.</w:t>
      </w:r>
    </w:p>
    <w:p w:rsidR="002A0188" w:rsidRPr="00F07BC9" w:rsidRDefault="002A0188" w:rsidP="003A6827">
      <w:pPr>
        <w:jc w:val="both"/>
        <w:rPr>
          <w:rFonts w:ascii="Times New Roman" w:hAnsi="Times New Roman" w:cs="Times New Roman"/>
        </w:rPr>
      </w:pPr>
    </w:p>
    <w:p w:rsidR="002A0188" w:rsidRPr="00F07BC9" w:rsidRDefault="002A0188" w:rsidP="00E53E77">
      <w:pPr>
        <w:pBdr>
          <w:bottom w:val="single" w:sz="6" w:space="1" w:color="auto"/>
        </w:pBdr>
        <w:spacing w:after="120"/>
        <w:jc w:val="both"/>
        <w:rPr>
          <w:rFonts w:ascii="Times New Roman" w:hAnsi="Times New Roman" w:cs="Times New Roman"/>
        </w:rPr>
      </w:pPr>
      <w:r w:rsidRPr="00F07BC9">
        <w:rPr>
          <w:rFonts w:ascii="Times New Roman" w:hAnsi="Times New Roman" w:cs="Times New Roman"/>
        </w:rPr>
        <w:t xml:space="preserve">CLÁUSULA </w:t>
      </w:r>
      <w:r w:rsidR="001E7928" w:rsidRPr="00F07BC9">
        <w:rPr>
          <w:rFonts w:ascii="Times New Roman" w:hAnsi="Times New Roman" w:cs="Times New Roman"/>
        </w:rPr>
        <w:t>7</w:t>
      </w:r>
      <w:r w:rsidRPr="00F07BC9">
        <w:rPr>
          <w:rFonts w:ascii="Times New Roman" w:hAnsi="Times New Roman" w:cs="Times New Roman"/>
        </w:rPr>
        <w:t xml:space="preserve"> – </w:t>
      </w:r>
      <w:r w:rsidR="00BF3A82" w:rsidRPr="00F07BC9">
        <w:rPr>
          <w:rFonts w:ascii="Times New Roman" w:hAnsi="Times New Roman" w:cs="Times New Roman"/>
        </w:rPr>
        <w:t>DOCUMENTACIÓN</w:t>
      </w:r>
    </w:p>
    <w:p w:rsidR="0022571B" w:rsidRPr="00B57237" w:rsidRDefault="00BF3A82" w:rsidP="00B57237">
      <w:pPr>
        <w:tabs>
          <w:tab w:val="left" w:pos="567"/>
        </w:tabs>
        <w:spacing w:after="120"/>
        <w:ind w:left="567" w:hanging="567"/>
        <w:jc w:val="both"/>
        <w:rPr>
          <w:rFonts w:ascii="Times New Roman" w:hAnsi="Times New Roman" w:cs="Times New Roman"/>
          <w:lang w:val="es-ES_tradnl"/>
        </w:rPr>
      </w:pPr>
      <w:r w:rsidRPr="00F07BC9">
        <w:rPr>
          <w:rFonts w:ascii="Times New Roman" w:hAnsi="Times New Roman" w:cs="Times New Roman"/>
        </w:rPr>
        <w:t>7.1</w:t>
      </w:r>
      <w:r w:rsidRPr="00F07BC9">
        <w:rPr>
          <w:rFonts w:ascii="Times New Roman" w:hAnsi="Times New Roman" w:cs="Times New Roman"/>
        </w:rPr>
        <w:tab/>
      </w:r>
      <w:r w:rsidR="001D64FF" w:rsidRPr="00F07BC9">
        <w:rPr>
          <w:rFonts w:ascii="Times New Roman" w:hAnsi="Times New Roman" w:cs="Times New Roman"/>
          <w:lang w:val="es-ES_tradnl"/>
        </w:rPr>
        <w:t>El Certificado de e</w:t>
      </w:r>
      <w:r w:rsidR="0022571B" w:rsidRPr="00F07BC9">
        <w:rPr>
          <w:rFonts w:ascii="Times New Roman" w:hAnsi="Times New Roman" w:cs="Times New Roman"/>
          <w:lang w:val="es-ES_tradnl"/>
        </w:rPr>
        <w:t xml:space="preserve">stancia </w:t>
      </w:r>
      <w:r w:rsidRPr="00F07BC9">
        <w:rPr>
          <w:rFonts w:ascii="Times New Roman" w:hAnsi="Times New Roman" w:cs="Times New Roman"/>
          <w:lang w:val="es-ES_tradnl"/>
        </w:rPr>
        <w:t>debe</w:t>
      </w:r>
      <w:r w:rsidR="0022571B" w:rsidRPr="00F07BC9">
        <w:rPr>
          <w:rFonts w:ascii="Times New Roman" w:hAnsi="Times New Roman" w:cs="Times New Roman"/>
          <w:lang w:val="es-ES_tradnl"/>
        </w:rPr>
        <w:t xml:space="preserve">rá </w:t>
      </w:r>
      <w:r w:rsidR="0022571B" w:rsidRPr="00F07BC9">
        <w:rPr>
          <w:rFonts w:ascii="Times New Roman" w:hAnsi="Times New Roman" w:cs="Times New Roman"/>
        </w:rPr>
        <w:t>ser un documento original, firmado y sellado por la institución de acogida</w:t>
      </w:r>
      <w:r w:rsidR="0022571B" w:rsidRPr="00F07BC9">
        <w:rPr>
          <w:rFonts w:ascii="Times New Roman" w:hAnsi="Times New Roman" w:cs="Times New Roman"/>
          <w:lang w:val="es-ES_tradnl"/>
        </w:rPr>
        <w:t xml:space="preserve"> y deberá proporcionar</w:t>
      </w:r>
      <w:r w:rsidRPr="00F07BC9">
        <w:rPr>
          <w:rFonts w:ascii="Times New Roman" w:hAnsi="Times New Roman" w:cs="Times New Roman"/>
          <w:lang w:val="es-ES_tradnl"/>
        </w:rPr>
        <w:t xml:space="preserve"> </w:t>
      </w:r>
      <w:r w:rsidRPr="00F07BC9">
        <w:rPr>
          <w:rFonts w:ascii="Times New Roman" w:hAnsi="Times New Roman" w:cs="Times New Roman"/>
        </w:rPr>
        <w:t xml:space="preserve">las fechas </w:t>
      </w:r>
      <w:r w:rsidR="0022571B" w:rsidRPr="00F07BC9">
        <w:rPr>
          <w:rFonts w:ascii="Times New Roman" w:hAnsi="Times New Roman" w:cs="Times New Roman"/>
        </w:rPr>
        <w:t xml:space="preserve">reales </w:t>
      </w:r>
      <w:r w:rsidRPr="00F07BC9">
        <w:rPr>
          <w:rFonts w:ascii="Times New Roman" w:hAnsi="Times New Roman" w:cs="Times New Roman"/>
        </w:rPr>
        <w:t>de comienzo y finalización del período de movilidad</w:t>
      </w:r>
      <w:r w:rsidR="0022571B" w:rsidRPr="00F07BC9">
        <w:rPr>
          <w:rFonts w:ascii="Times New Roman" w:hAnsi="Times New Roman" w:cs="Times New Roman"/>
        </w:rPr>
        <w:t>.</w:t>
      </w:r>
    </w:p>
    <w:p w:rsidR="00BF3A82" w:rsidRPr="00F07BC9" w:rsidRDefault="0022571B" w:rsidP="0022571B">
      <w:pPr>
        <w:tabs>
          <w:tab w:val="left" w:pos="567"/>
        </w:tabs>
        <w:spacing w:after="120"/>
        <w:ind w:left="567"/>
        <w:jc w:val="both"/>
        <w:rPr>
          <w:rFonts w:ascii="Times New Roman" w:hAnsi="Times New Roman" w:cs="Times New Roman"/>
          <w:lang w:val="es-ES_tradnl"/>
        </w:rPr>
      </w:pPr>
      <w:r w:rsidRPr="00F07BC9">
        <w:rPr>
          <w:rFonts w:ascii="Times New Roman" w:hAnsi="Times New Roman" w:cs="Times New Roman"/>
          <w:lang w:val="es-ES_tradnl"/>
        </w:rPr>
        <w:t xml:space="preserve">El participante también se compromete a entregar y rellenar </w:t>
      </w:r>
      <w:r w:rsidR="00BF3A82" w:rsidRPr="00F07BC9">
        <w:rPr>
          <w:rFonts w:ascii="Times New Roman" w:hAnsi="Times New Roman" w:cs="Times New Roman"/>
          <w:lang w:val="es-ES_tradnl"/>
        </w:rPr>
        <w:t>la documentación que requiera la UIB (documentos para la movilidad, cuestionarios, matrículas, justificantes de pago, facturas, declaraciones, certificados, etc.) con motivo de su periodo de movilidad.</w:t>
      </w:r>
    </w:p>
    <w:p w:rsidR="00E14A74" w:rsidRDefault="00E14A74" w:rsidP="00E14A74">
      <w:pPr>
        <w:jc w:val="both"/>
        <w:rPr>
          <w:rFonts w:ascii="Times New Roman" w:hAnsi="Times New Roman" w:cs="Times New Roman"/>
        </w:rPr>
      </w:pPr>
    </w:p>
    <w:p w:rsidR="00BF3A82" w:rsidRPr="00F07BC9" w:rsidRDefault="00BF3A82" w:rsidP="00BF3A82">
      <w:pPr>
        <w:pBdr>
          <w:bottom w:val="single" w:sz="6" w:space="1" w:color="auto"/>
        </w:pBdr>
        <w:spacing w:after="120"/>
        <w:jc w:val="both"/>
        <w:rPr>
          <w:rFonts w:ascii="Times New Roman" w:hAnsi="Times New Roman" w:cs="Times New Roman"/>
        </w:rPr>
      </w:pPr>
      <w:r w:rsidRPr="00F07BC9">
        <w:rPr>
          <w:rFonts w:ascii="Times New Roman" w:hAnsi="Times New Roman" w:cs="Times New Roman"/>
        </w:rPr>
        <w:t xml:space="preserve">CLÁUSULA </w:t>
      </w:r>
      <w:r w:rsidR="00E14A74" w:rsidRPr="00F07BC9">
        <w:rPr>
          <w:rFonts w:ascii="Times New Roman" w:hAnsi="Times New Roman" w:cs="Times New Roman"/>
        </w:rPr>
        <w:t>8</w:t>
      </w:r>
      <w:r w:rsidRPr="00F07BC9">
        <w:rPr>
          <w:rFonts w:ascii="Times New Roman" w:hAnsi="Times New Roman" w:cs="Times New Roman"/>
        </w:rPr>
        <w:t xml:space="preserve"> – LEGISLACIÓN APLICABLE Y TRIBUNALES COMPETENTES</w:t>
      </w:r>
    </w:p>
    <w:p w:rsidR="00BF3A82" w:rsidRPr="00F07BC9" w:rsidRDefault="00E14A74" w:rsidP="00250133">
      <w:pPr>
        <w:pStyle w:val="paragraph"/>
        <w:numPr>
          <w:ilvl w:val="0"/>
          <w:numId w:val="0"/>
        </w:numPr>
        <w:spacing w:after="120"/>
        <w:ind w:left="567" w:hanging="567"/>
        <w:rPr>
          <w:rFonts w:ascii="Times New Roman" w:hAnsi="Times New Roman" w:cs="Times New Roman"/>
          <w:sz w:val="22"/>
          <w:szCs w:val="22"/>
          <w:lang w:val="es-ES"/>
        </w:rPr>
      </w:pPr>
      <w:r w:rsidRPr="00F07BC9">
        <w:rPr>
          <w:rFonts w:ascii="Times New Roman" w:hAnsi="Times New Roman" w:cs="Times New Roman"/>
          <w:sz w:val="22"/>
          <w:szCs w:val="22"/>
          <w:lang w:val="es-ES"/>
        </w:rPr>
        <w:t>8</w:t>
      </w:r>
      <w:r w:rsidR="00BF3A82" w:rsidRPr="00F07BC9">
        <w:rPr>
          <w:rFonts w:ascii="Times New Roman" w:hAnsi="Times New Roman" w:cs="Times New Roman"/>
          <w:sz w:val="22"/>
          <w:szCs w:val="22"/>
          <w:lang w:val="es-ES"/>
        </w:rPr>
        <w:t>.1</w:t>
      </w:r>
      <w:r w:rsidR="00BF3A82" w:rsidRPr="00F07BC9">
        <w:rPr>
          <w:rFonts w:ascii="Times New Roman" w:hAnsi="Times New Roman" w:cs="Times New Roman"/>
          <w:sz w:val="22"/>
          <w:szCs w:val="22"/>
          <w:lang w:val="es-ES"/>
        </w:rPr>
        <w:tab/>
        <w:t>El convenio se regirá por la legislación española.</w:t>
      </w:r>
    </w:p>
    <w:p w:rsidR="00BF3A82" w:rsidRPr="00F07BC9" w:rsidRDefault="00E14A74" w:rsidP="00BF3A82">
      <w:pPr>
        <w:tabs>
          <w:tab w:val="left" w:pos="567"/>
        </w:tabs>
        <w:spacing w:after="120"/>
        <w:ind w:left="567" w:hanging="567"/>
        <w:jc w:val="both"/>
        <w:rPr>
          <w:rFonts w:ascii="Times New Roman" w:hAnsi="Times New Roman" w:cs="Times New Roman"/>
        </w:rPr>
      </w:pPr>
      <w:r w:rsidRPr="00F07BC9">
        <w:rPr>
          <w:rFonts w:ascii="Times New Roman" w:hAnsi="Times New Roman" w:cs="Times New Roman"/>
        </w:rPr>
        <w:t>8</w:t>
      </w:r>
      <w:r w:rsidR="00BF3A82" w:rsidRPr="00F07BC9">
        <w:rPr>
          <w:rFonts w:ascii="Times New Roman" w:hAnsi="Times New Roman" w:cs="Times New Roman"/>
        </w:rPr>
        <w:t>.2</w:t>
      </w:r>
      <w:r w:rsidR="00BF3A82" w:rsidRPr="00F07BC9">
        <w:rPr>
          <w:rFonts w:ascii="Times New Roman" w:hAnsi="Times New Roman" w:cs="Times New Roman"/>
        </w:rPr>
        <w:tab/>
        <w:t>Los Tribunales competentes que se determinen en concordancia con la legislación nacional de aplicación serán la única jurisdicción que conocerá cualquier litigio entre la institución y el participante en todo lo relacionado con la interpretación, aplicación o validez de este convenio, siempre que dicho litigio no pueda resolverse de forma amistosa.</w:t>
      </w:r>
    </w:p>
    <w:p w:rsidR="00FD5EFD" w:rsidRPr="00F07BC9" w:rsidRDefault="00FD5EFD" w:rsidP="00E53E77">
      <w:pPr>
        <w:tabs>
          <w:tab w:val="left" w:pos="567"/>
        </w:tabs>
        <w:spacing w:after="120"/>
        <w:ind w:left="567" w:hanging="567"/>
        <w:jc w:val="both"/>
        <w:rPr>
          <w:rFonts w:ascii="Times New Roman" w:hAnsi="Times New Roman" w:cs="Times New Roman"/>
        </w:rPr>
      </w:pPr>
    </w:p>
    <w:p w:rsidR="00BF3A82" w:rsidRPr="00F07BC9" w:rsidRDefault="00BF3A82" w:rsidP="00E53E77">
      <w:pPr>
        <w:tabs>
          <w:tab w:val="left" w:pos="567"/>
        </w:tabs>
        <w:spacing w:after="120"/>
        <w:ind w:left="567" w:hanging="567"/>
        <w:jc w:val="both"/>
        <w:rPr>
          <w:rFonts w:ascii="Times New Roman" w:hAnsi="Times New Roman" w:cs="Times New Roman"/>
        </w:rPr>
      </w:pPr>
    </w:p>
    <w:tbl>
      <w:tblPr>
        <w:tblStyle w:val="Taulaambquadrcula"/>
        <w:tblW w:w="875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076"/>
      </w:tblGrid>
      <w:tr w:rsidR="001E090F" w:rsidRPr="00F07BC9" w:rsidTr="00FD5EFD">
        <w:tc>
          <w:tcPr>
            <w:tcW w:w="4678" w:type="dxa"/>
          </w:tcPr>
          <w:p w:rsidR="00FD5EFD" w:rsidRPr="00F07BC9" w:rsidRDefault="00FD5EFD" w:rsidP="00E53E77">
            <w:pPr>
              <w:tabs>
                <w:tab w:val="left" w:pos="567"/>
              </w:tabs>
              <w:spacing w:after="120"/>
              <w:jc w:val="both"/>
              <w:rPr>
                <w:rFonts w:ascii="Times New Roman" w:hAnsi="Times New Roman" w:cs="Times New Roman"/>
              </w:rPr>
            </w:pPr>
            <w:r w:rsidRPr="00F07BC9">
              <w:rPr>
                <w:rFonts w:ascii="Times New Roman" w:hAnsi="Times New Roman" w:cs="Times New Roman"/>
              </w:rPr>
              <w:t>El participante</w:t>
            </w:r>
          </w:p>
          <w:p w:rsidR="00FD5EFD" w:rsidRPr="00F07BC9" w:rsidRDefault="00FD5EFD" w:rsidP="00E53E77">
            <w:pPr>
              <w:tabs>
                <w:tab w:val="left" w:pos="567"/>
              </w:tabs>
              <w:spacing w:after="120"/>
              <w:jc w:val="both"/>
              <w:rPr>
                <w:rFonts w:ascii="Times New Roman" w:hAnsi="Times New Roman" w:cs="Times New Roman"/>
              </w:rPr>
            </w:pPr>
            <w:r w:rsidRPr="00F07BC9">
              <w:rPr>
                <w:rFonts w:ascii="Times New Roman" w:hAnsi="Times New Roman" w:cs="Times New Roman"/>
              </w:rPr>
              <w:t xml:space="preserve"> (nombre y apellidos)</w:t>
            </w:r>
          </w:p>
          <w:p w:rsidR="00FD5EFD" w:rsidRPr="00F07BC9" w:rsidRDefault="00FD5EFD" w:rsidP="00E53E77">
            <w:pPr>
              <w:tabs>
                <w:tab w:val="left" w:pos="567"/>
              </w:tabs>
              <w:spacing w:after="120"/>
              <w:jc w:val="both"/>
              <w:rPr>
                <w:rFonts w:ascii="Times New Roman" w:hAnsi="Times New Roman" w:cs="Times New Roman"/>
              </w:rPr>
            </w:pPr>
          </w:p>
          <w:p w:rsidR="00FD5EFD" w:rsidRPr="00F07BC9" w:rsidRDefault="00FD5EFD" w:rsidP="00E53E77">
            <w:pPr>
              <w:tabs>
                <w:tab w:val="left" w:pos="567"/>
              </w:tabs>
              <w:spacing w:after="120"/>
              <w:jc w:val="both"/>
              <w:rPr>
                <w:rFonts w:ascii="Times New Roman" w:hAnsi="Times New Roman" w:cs="Times New Roman"/>
              </w:rPr>
            </w:pPr>
          </w:p>
          <w:p w:rsidR="00FD5EFD" w:rsidRPr="00F07BC9" w:rsidRDefault="00FD5EFD" w:rsidP="00E53E77">
            <w:pPr>
              <w:tabs>
                <w:tab w:val="left" w:pos="567"/>
              </w:tabs>
              <w:spacing w:after="120"/>
              <w:jc w:val="both"/>
              <w:rPr>
                <w:rFonts w:ascii="Times New Roman" w:hAnsi="Times New Roman" w:cs="Times New Roman"/>
              </w:rPr>
            </w:pPr>
          </w:p>
          <w:p w:rsidR="00FD5EFD" w:rsidRPr="00F07BC9" w:rsidRDefault="00FD5EFD" w:rsidP="00683E31">
            <w:pPr>
              <w:jc w:val="both"/>
              <w:rPr>
                <w:rFonts w:ascii="Times New Roman" w:hAnsi="Times New Roman" w:cs="Times New Roman"/>
              </w:rPr>
            </w:pPr>
          </w:p>
        </w:tc>
        <w:tc>
          <w:tcPr>
            <w:tcW w:w="4076" w:type="dxa"/>
          </w:tcPr>
          <w:p w:rsidR="00FD5EFD" w:rsidRPr="00B57237" w:rsidRDefault="00FD5EFD" w:rsidP="00FD5EFD">
            <w:pPr>
              <w:tabs>
                <w:tab w:val="left" w:pos="4678"/>
              </w:tabs>
              <w:spacing w:after="120"/>
              <w:jc w:val="both"/>
              <w:rPr>
                <w:rFonts w:ascii="Times New Roman" w:hAnsi="Times New Roman" w:cs="Times New Roman"/>
                <w:lang w:val="fr-FR"/>
              </w:rPr>
            </w:pPr>
            <w:proofErr w:type="spellStart"/>
            <w:r w:rsidRPr="00B57237">
              <w:rPr>
                <w:rFonts w:ascii="Times New Roman" w:hAnsi="Times New Roman" w:cs="Times New Roman"/>
                <w:lang w:val="fr-FR"/>
              </w:rPr>
              <w:t>Por</w:t>
            </w:r>
            <w:proofErr w:type="spellEnd"/>
            <w:r w:rsidRPr="00B57237">
              <w:rPr>
                <w:rFonts w:ascii="Times New Roman" w:hAnsi="Times New Roman" w:cs="Times New Roman"/>
                <w:lang w:val="fr-FR"/>
              </w:rPr>
              <w:t xml:space="preserve"> la </w:t>
            </w:r>
            <w:proofErr w:type="spellStart"/>
            <w:r w:rsidRPr="00B57237">
              <w:rPr>
                <w:rFonts w:ascii="Times New Roman" w:hAnsi="Times New Roman" w:cs="Times New Roman"/>
                <w:lang w:val="fr-FR"/>
              </w:rPr>
              <w:t>Universitat</w:t>
            </w:r>
            <w:proofErr w:type="spellEnd"/>
            <w:r w:rsidRPr="00B57237">
              <w:rPr>
                <w:rFonts w:ascii="Times New Roman" w:hAnsi="Times New Roman" w:cs="Times New Roman"/>
                <w:lang w:val="fr-FR"/>
              </w:rPr>
              <w:t xml:space="preserve"> de les </w:t>
            </w:r>
            <w:proofErr w:type="spellStart"/>
            <w:r w:rsidRPr="00B57237">
              <w:rPr>
                <w:rFonts w:ascii="Times New Roman" w:hAnsi="Times New Roman" w:cs="Times New Roman"/>
                <w:lang w:val="fr-FR"/>
              </w:rPr>
              <w:t>Illes</w:t>
            </w:r>
            <w:proofErr w:type="spellEnd"/>
            <w:r w:rsidRPr="00B57237">
              <w:rPr>
                <w:rFonts w:ascii="Times New Roman" w:hAnsi="Times New Roman" w:cs="Times New Roman"/>
                <w:lang w:val="fr-FR"/>
              </w:rPr>
              <w:t xml:space="preserve"> </w:t>
            </w:r>
            <w:proofErr w:type="spellStart"/>
            <w:r w:rsidRPr="00B57237">
              <w:rPr>
                <w:rFonts w:ascii="Times New Roman" w:hAnsi="Times New Roman" w:cs="Times New Roman"/>
                <w:lang w:val="fr-FR"/>
              </w:rPr>
              <w:t>Balears</w:t>
            </w:r>
            <w:proofErr w:type="spellEnd"/>
          </w:p>
          <w:p w:rsidR="00FD5EFD" w:rsidRPr="00F07BC9" w:rsidRDefault="00250133" w:rsidP="00E53E77">
            <w:pPr>
              <w:tabs>
                <w:tab w:val="left" w:pos="567"/>
              </w:tabs>
              <w:spacing w:after="120"/>
              <w:jc w:val="both"/>
              <w:rPr>
                <w:rFonts w:ascii="Times New Roman" w:hAnsi="Times New Roman" w:cs="Times New Roman"/>
              </w:rPr>
            </w:pPr>
            <w:r w:rsidRPr="00F07BC9">
              <w:rPr>
                <w:rFonts w:ascii="Times New Roman" w:hAnsi="Times New Roman" w:cs="Times New Roman"/>
              </w:rPr>
              <w:t xml:space="preserve">Ricardo </w:t>
            </w:r>
            <w:proofErr w:type="spellStart"/>
            <w:r w:rsidRPr="00F07BC9">
              <w:rPr>
                <w:rFonts w:ascii="Times New Roman" w:hAnsi="Times New Roman" w:cs="Times New Roman"/>
              </w:rPr>
              <w:t>Sagrera</w:t>
            </w:r>
            <w:proofErr w:type="spellEnd"/>
            <w:r w:rsidRPr="00F07BC9">
              <w:rPr>
                <w:rFonts w:ascii="Times New Roman" w:hAnsi="Times New Roman" w:cs="Times New Roman"/>
              </w:rPr>
              <w:t>,</w:t>
            </w:r>
          </w:p>
          <w:p w:rsidR="00FD5EFD" w:rsidRPr="00F07BC9" w:rsidRDefault="00250133" w:rsidP="00E53E77">
            <w:pPr>
              <w:tabs>
                <w:tab w:val="left" w:pos="567"/>
              </w:tabs>
              <w:spacing w:after="120"/>
              <w:jc w:val="both"/>
              <w:rPr>
                <w:rFonts w:ascii="Times New Roman" w:hAnsi="Times New Roman" w:cs="Times New Roman"/>
              </w:rPr>
            </w:pPr>
            <w:r w:rsidRPr="00F07BC9">
              <w:rPr>
                <w:rFonts w:ascii="Times New Roman" w:hAnsi="Times New Roman" w:cs="Times New Roman"/>
              </w:rPr>
              <w:t>Jefe del Servicio de Relaciones Internacionales</w:t>
            </w:r>
          </w:p>
        </w:tc>
      </w:tr>
      <w:tr w:rsidR="001E090F" w:rsidRPr="00F07BC9" w:rsidTr="00FD5EFD">
        <w:tc>
          <w:tcPr>
            <w:tcW w:w="4678" w:type="dxa"/>
          </w:tcPr>
          <w:p w:rsidR="00683E31" w:rsidRDefault="00293F28" w:rsidP="00683E31">
            <w:pPr>
              <w:jc w:val="both"/>
              <w:rPr>
                <w:rFonts w:ascii="Times New Roman" w:hAnsi="Times New Roman" w:cs="Times New Roman"/>
              </w:rPr>
            </w:pPr>
            <w:r>
              <w:rPr>
                <w:rFonts w:ascii="Times New Roman" w:hAnsi="Times New Roman" w:cs="Times New Roman"/>
              </w:rPr>
              <w:t>Date and Place</w:t>
            </w:r>
          </w:p>
          <w:p w:rsidR="00FD5EFD" w:rsidRPr="00F07BC9" w:rsidRDefault="00FD5EFD" w:rsidP="00683E31">
            <w:pPr>
              <w:tabs>
                <w:tab w:val="left" w:pos="567"/>
              </w:tabs>
              <w:spacing w:after="120"/>
              <w:rPr>
                <w:rFonts w:ascii="Times New Roman" w:hAnsi="Times New Roman" w:cs="Times New Roman"/>
              </w:rPr>
            </w:pPr>
          </w:p>
        </w:tc>
        <w:tc>
          <w:tcPr>
            <w:tcW w:w="4076" w:type="dxa"/>
          </w:tcPr>
          <w:p w:rsidR="00FD5EFD" w:rsidRPr="00F07BC9" w:rsidRDefault="00FD5EFD" w:rsidP="00E53E77">
            <w:pPr>
              <w:tabs>
                <w:tab w:val="left" w:pos="567"/>
              </w:tabs>
              <w:spacing w:after="120"/>
              <w:jc w:val="both"/>
              <w:rPr>
                <w:rFonts w:ascii="Times New Roman" w:hAnsi="Times New Roman" w:cs="Times New Roman"/>
              </w:rPr>
            </w:pPr>
            <w:r w:rsidRPr="00F07BC9">
              <w:rPr>
                <w:rFonts w:ascii="Times New Roman" w:hAnsi="Times New Roman" w:cs="Times New Roman"/>
              </w:rPr>
              <w:t>Palma,</w:t>
            </w:r>
          </w:p>
        </w:tc>
      </w:tr>
    </w:tbl>
    <w:p w:rsidR="004433FB" w:rsidRPr="00F07BC9" w:rsidRDefault="004433FB" w:rsidP="003A6827">
      <w:pPr>
        <w:tabs>
          <w:tab w:val="left" w:pos="4678"/>
        </w:tabs>
        <w:spacing w:after="120"/>
        <w:jc w:val="both"/>
        <w:rPr>
          <w:rFonts w:ascii="Times New Roman" w:hAnsi="Times New Roman" w:cs="Times New Roman"/>
        </w:rPr>
      </w:pPr>
    </w:p>
    <w:p w:rsidR="00FD5EFD" w:rsidRPr="00F07BC9" w:rsidRDefault="00FD5EFD" w:rsidP="003A6827">
      <w:pPr>
        <w:tabs>
          <w:tab w:val="left" w:pos="4678"/>
        </w:tabs>
        <w:spacing w:after="120"/>
        <w:jc w:val="both"/>
        <w:rPr>
          <w:rFonts w:ascii="Times New Roman" w:hAnsi="Times New Roman" w:cs="Times New Roman"/>
        </w:rPr>
      </w:pPr>
    </w:p>
    <w:p w:rsidR="00FD5EFD" w:rsidRPr="00F07BC9" w:rsidRDefault="00FD5EFD" w:rsidP="003A6827">
      <w:pPr>
        <w:tabs>
          <w:tab w:val="left" w:pos="4678"/>
        </w:tabs>
        <w:spacing w:after="120"/>
        <w:jc w:val="both"/>
        <w:rPr>
          <w:rFonts w:ascii="Times New Roman" w:hAnsi="Times New Roman" w:cs="Times New Roman"/>
        </w:rPr>
      </w:pPr>
    </w:p>
    <w:p w:rsidR="00FD5EFD" w:rsidRPr="001E090F" w:rsidRDefault="00FD5EFD" w:rsidP="003A6827">
      <w:pPr>
        <w:tabs>
          <w:tab w:val="left" w:pos="4678"/>
        </w:tabs>
        <w:spacing w:after="120"/>
        <w:jc w:val="both"/>
      </w:pPr>
    </w:p>
    <w:p w:rsidR="00FD5EFD" w:rsidRPr="001E090F" w:rsidRDefault="00FD5EFD" w:rsidP="003A6827">
      <w:pPr>
        <w:tabs>
          <w:tab w:val="left" w:pos="4678"/>
        </w:tabs>
        <w:spacing w:after="120"/>
        <w:jc w:val="both"/>
      </w:pPr>
    </w:p>
    <w:p w:rsidR="004433FB" w:rsidRDefault="004433FB" w:rsidP="003A6827">
      <w:pPr>
        <w:tabs>
          <w:tab w:val="left" w:pos="4678"/>
        </w:tabs>
        <w:spacing w:after="120"/>
        <w:jc w:val="both"/>
      </w:pPr>
    </w:p>
    <w:p w:rsidR="00AC5195" w:rsidRDefault="00AC5195" w:rsidP="003A6827">
      <w:pPr>
        <w:tabs>
          <w:tab w:val="left" w:pos="4678"/>
        </w:tabs>
        <w:spacing w:after="120"/>
        <w:jc w:val="both"/>
      </w:pPr>
    </w:p>
    <w:p w:rsidR="00AC5195" w:rsidRDefault="00AC5195" w:rsidP="003A6827">
      <w:pPr>
        <w:tabs>
          <w:tab w:val="left" w:pos="4678"/>
        </w:tabs>
        <w:spacing w:after="120"/>
        <w:jc w:val="both"/>
      </w:pPr>
    </w:p>
    <w:p w:rsidR="00AC5195" w:rsidRDefault="00AC5195" w:rsidP="003A6827">
      <w:pPr>
        <w:tabs>
          <w:tab w:val="left" w:pos="4678"/>
        </w:tabs>
        <w:spacing w:after="120"/>
        <w:jc w:val="both"/>
      </w:pPr>
    </w:p>
    <w:p w:rsidR="00AC5195" w:rsidRDefault="00AC5195" w:rsidP="003A6827">
      <w:pPr>
        <w:tabs>
          <w:tab w:val="left" w:pos="4678"/>
        </w:tabs>
        <w:spacing w:after="120"/>
        <w:jc w:val="both"/>
      </w:pPr>
    </w:p>
    <w:p w:rsidR="00AC5195" w:rsidRDefault="00AC5195" w:rsidP="003A6827">
      <w:pPr>
        <w:tabs>
          <w:tab w:val="left" w:pos="4678"/>
        </w:tabs>
        <w:spacing w:after="120"/>
        <w:jc w:val="both"/>
      </w:pPr>
    </w:p>
    <w:p w:rsidR="00AC5195" w:rsidRDefault="00AC5195" w:rsidP="003A6827">
      <w:pPr>
        <w:tabs>
          <w:tab w:val="left" w:pos="4678"/>
        </w:tabs>
        <w:spacing w:after="120"/>
        <w:jc w:val="both"/>
      </w:pPr>
    </w:p>
    <w:p w:rsidR="00AC5195" w:rsidRDefault="00AC5195" w:rsidP="003A6827">
      <w:pPr>
        <w:tabs>
          <w:tab w:val="left" w:pos="4678"/>
        </w:tabs>
        <w:spacing w:after="120"/>
        <w:jc w:val="both"/>
      </w:pPr>
    </w:p>
    <w:p w:rsidR="00C87820" w:rsidRPr="00C87820" w:rsidRDefault="00C87820" w:rsidP="00C87820">
      <w:pPr>
        <w:tabs>
          <w:tab w:val="left" w:pos="5670"/>
        </w:tabs>
        <w:jc w:val="both"/>
        <w:rPr>
          <w:rFonts w:ascii="Times New Roman" w:hAnsi="Times New Roman" w:cs="Times New Roman"/>
          <w:i/>
          <w:sz w:val="16"/>
          <w:szCs w:val="16"/>
        </w:rPr>
      </w:pPr>
      <w:r w:rsidRPr="00C87820">
        <w:rPr>
          <w:rFonts w:ascii="Times New Roman" w:hAnsi="Times New Roman" w:cs="Times New Roman"/>
          <w:i/>
          <w:sz w:val="16"/>
          <w:szCs w:val="16"/>
        </w:rPr>
        <w:t>*En cumplimiento de lo dispuesto en el Reglamento (UE) 2016/679 del Parlamento Europeo y del Consejo, de 27 de abril de 2016, relativo a la protección de las personas físicas en cuanto al tratamiento de datos personales y a la libre circulación de estos datos, le informamos que los datos recogidos serán incluidos en uno o más ficheros gestionados por la UIB en el registro de actividad de tratamiento habilitado al efecto, la finalidad de los cuales es gestionar su solicitud. Los datos solicitados son necesarios para cumplir con la finalidad mencionada y, por lo tanto, el hecho de no obtenerlos impide conseguirla.</w:t>
      </w:r>
    </w:p>
    <w:p w:rsidR="00C87820" w:rsidRPr="00C87820" w:rsidRDefault="00C87820" w:rsidP="00C87820">
      <w:pPr>
        <w:tabs>
          <w:tab w:val="left" w:pos="5670"/>
        </w:tabs>
        <w:jc w:val="both"/>
        <w:rPr>
          <w:rFonts w:ascii="Times New Roman" w:hAnsi="Times New Roman" w:cs="Times New Roman"/>
          <w:i/>
          <w:sz w:val="16"/>
          <w:szCs w:val="16"/>
        </w:rPr>
      </w:pPr>
    </w:p>
    <w:p w:rsidR="00AC5195" w:rsidRDefault="00C87820" w:rsidP="00C87820">
      <w:pPr>
        <w:tabs>
          <w:tab w:val="left" w:pos="5670"/>
        </w:tabs>
        <w:jc w:val="both"/>
        <w:rPr>
          <w:i/>
          <w:snapToGrid w:val="0"/>
          <w:sz w:val="16"/>
          <w:szCs w:val="16"/>
        </w:rPr>
      </w:pPr>
      <w:r w:rsidRPr="00C87820">
        <w:rPr>
          <w:rFonts w:ascii="Times New Roman" w:hAnsi="Times New Roman" w:cs="Times New Roman"/>
          <w:i/>
          <w:sz w:val="16"/>
          <w:szCs w:val="16"/>
        </w:rPr>
        <w:t xml:space="preserve">La UIB es la responsable del tratamiento de los datos y como tal le garantiza los derechos de acceso, rectificación, cancelación, oposición, supresión, portabilidad y limitación del tratamiento en cuanto a los datos facilitados. Para ejercer los derechos indicados se deberá dirigir por escrito a: </w:t>
      </w:r>
      <w:proofErr w:type="spellStart"/>
      <w:r w:rsidRPr="00C87820">
        <w:rPr>
          <w:rFonts w:ascii="Times New Roman" w:hAnsi="Times New Roman" w:cs="Times New Roman"/>
          <w:i/>
          <w:sz w:val="16"/>
          <w:szCs w:val="16"/>
        </w:rPr>
        <w:t>Universitat</w:t>
      </w:r>
      <w:proofErr w:type="spellEnd"/>
      <w:r w:rsidRPr="00C87820">
        <w:rPr>
          <w:rFonts w:ascii="Times New Roman" w:hAnsi="Times New Roman" w:cs="Times New Roman"/>
          <w:i/>
          <w:sz w:val="16"/>
          <w:szCs w:val="16"/>
        </w:rPr>
        <w:t xml:space="preserve"> de les Illes Balears, Secretaría General, a la atención de la delegada de protección de datos, </w:t>
      </w:r>
      <w:proofErr w:type="spellStart"/>
      <w:r w:rsidRPr="00C87820">
        <w:rPr>
          <w:rFonts w:ascii="Times New Roman" w:hAnsi="Times New Roman" w:cs="Times New Roman"/>
          <w:i/>
          <w:sz w:val="16"/>
          <w:szCs w:val="16"/>
        </w:rPr>
        <w:t>cra</w:t>
      </w:r>
      <w:proofErr w:type="spellEnd"/>
      <w:r w:rsidRPr="00C87820">
        <w:rPr>
          <w:rFonts w:ascii="Times New Roman" w:hAnsi="Times New Roman" w:cs="Times New Roman"/>
          <w:i/>
          <w:sz w:val="16"/>
          <w:szCs w:val="16"/>
        </w:rPr>
        <w:t xml:space="preserve">. </w:t>
      </w:r>
      <w:proofErr w:type="gramStart"/>
      <w:r w:rsidRPr="00C87820">
        <w:rPr>
          <w:rFonts w:ascii="Times New Roman" w:hAnsi="Times New Roman" w:cs="Times New Roman"/>
          <w:i/>
          <w:sz w:val="16"/>
          <w:szCs w:val="16"/>
        </w:rPr>
        <w:t>de</w:t>
      </w:r>
      <w:proofErr w:type="gramEnd"/>
      <w:r w:rsidRPr="00C87820">
        <w:rPr>
          <w:rFonts w:ascii="Times New Roman" w:hAnsi="Times New Roman" w:cs="Times New Roman"/>
          <w:i/>
          <w:sz w:val="16"/>
          <w:szCs w:val="16"/>
        </w:rPr>
        <w:t xml:space="preserve"> </w:t>
      </w:r>
      <w:proofErr w:type="spellStart"/>
      <w:r w:rsidRPr="00C87820">
        <w:rPr>
          <w:rFonts w:ascii="Times New Roman" w:hAnsi="Times New Roman" w:cs="Times New Roman"/>
          <w:i/>
          <w:sz w:val="16"/>
          <w:szCs w:val="16"/>
        </w:rPr>
        <w:t>Valldemossa</w:t>
      </w:r>
      <w:proofErr w:type="spellEnd"/>
      <w:r w:rsidRPr="00C87820">
        <w:rPr>
          <w:rFonts w:ascii="Times New Roman" w:hAnsi="Times New Roman" w:cs="Times New Roman"/>
          <w:i/>
          <w:sz w:val="16"/>
          <w:szCs w:val="16"/>
        </w:rPr>
        <w:t>, km 7,5, 07122 Palma (Islas Baleares). Del mismo modo, la UIB se compromete a respetar la confidencialidad de sus datos y a utilizarlos de conformidad con la finalidad de los ficheros.</w:t>
      </w:r>
    </w:p>
    <w:p w:rsidR="00C87820" w:rsidRPr="00B12431" w:rsidRDefault="00C87820" w:rsidP="00C87820">
      <w:pPr>
        <w:tabs>
          <w:tab w:val="left" w:pos="5670"/>
        </w:tabs>
        <w:jc w:val="both"/>
        <w:sectPr w:rsidR="00C87820" w:rsidRPr="00B12431" w:rsidSect="00A272D8">
          <w:headerReference w:type="even" r:id="rId9"/>
          <w:headerReference w:type="default" r:id="rId10"/>
          <w:footerReference w:type="even" r:id="rId11"/>
          <w:footerReference w:type="default" r:id="rId12"/>
          <w:headerReference w:type="first" r:id="rId13"/>
          <w:footerReference w:type="first" r:id="rId14"/>
          <w:pgSz w:w="11906" w:h="16838"/>
          <w:pgMar w:top="1134" w:right="1701" w:bottom="993" w:left="1701" w:header="720" w:footer="720" w:gutter="0"/>
          <w:cols w:space="720"/>
          <w:docGrid w:linePitch="272"/>
        </w:sectPr>
      </w:pPr>
    </w:p>
    <w:p w:rsidR="00BB0FD9" w:rsidRPr="00F07BC9" w:rsidRDefault="00BB0FD9" w:rsidP="00BB0FD9">
      <w:pPr>
        <w:tabs>
          <w:tab w:val="left" w:pos="360"/>
        </w:tabs>
        <w:jc w:val="center"/>
        <w:rPr>
          <w:rFonts w:ascii="Times New Roman" w:hAnsi="Times New Roman" w:cs="Times New Roman"/>
          <w:b/>
        </w:rPr>
      </w:pPr>
      <w:r w:rsidRPr="00F07BC9">
        <w:rPr>
          <w:rFonts w:ascii="Times New Roman" w:hAnsi="Times New Roman" w:cs="Times New Roman"/>
          <w:b/>
        </w:rPr>
        <w:lastRenderedPageBreak/>
        <w:t>Anexo II</w:t>
      </w:r>
    </w:p>
    <w:p w:rsidR="00BB0FD9" w:rsidRPr="00F07BC9" w:rsidRDefault="00BB0FD9" w:rsidP="00BB0FD9">
      <w:pPr>
        <w:tabs>
          <w:tab w:val="left" w:pos="360"/>
        </w:tabs>
        <w:jc w:val="center"/>
        <w:rPr>
          <w:rFonts w:ascii="Times New Roman" w:hAnsi="Times New Roman" w:cs="Times New Roman"/>
          <w:b/>
        </w:rPr>
      </w:pPr>
    </w:p>
    <w:p w:rsidR="00BB0FD9" w:rsidRPr="00F07BC9" w:rsidRDefault="00BB0FD9" w:rsidP="00BB0FD9">
      <w:pPr>
        <w:tabs>
          <w:tab w:val="left" w:pos="360"/>
        </w:tabs>
        <w:jc w:val="center"/>
        <w:rPr>
          <w:rFonts w:ascii="Times New Roman" w:hAnsi="Times New Roman" w:cs="Times New Roman"/>
          <w:b/>
        </w:rPr>
      </w:pPr>
    </w:p>
    <w:p w:rsidR="00BB0FD9" w:rsidRPr="00F07BC9" w:rsidRDefault="00BB0FD9" w:rsidP="00BB0FD9">
      <w:pPr>
        <w:tabs>
          <w:tab w:val="left" w:pos="360"/>
        </w:tabs>
        <w:jc w:val="center"/>
        <w:rPr>
          <w:rFonts w:ascii="Times New Roman" w:hAnsi="Times New Roman" w:cs="Times New Roman"/>
          <w:b/>
        </w:rPr>
      </w:pPr>
      <w:r w:rsidRPr="00F07BC9">
        <w:rPr>
          <w:rFonts w:ascii="Times New Roman" w:hAnsi="Times New Roman" w:cs="Times New Roman"/>
          <w:b/>
          <w:lang w:val="es-ES_tradnl"/>
        </w:rPr>
        <w:t>CONDICIONES GENERALES</w:t>
      </w:r>
    </w:p>
    <w:p w:rsidR="00BB0FD9" w:rsidRPr="00F07BC9" w:rsidRDefault="00BB0FD9" w:rsidP="00BB0FD9">
      <w:pPr>
        <w:tabs>
          <w:tab w:val="left" w:pos="360"/>
        </w:tabs>
        <w:rPr>
          <w:rFonts w:ascii="Times New Roman" w:hAnsi="Times New Roman" w:cs="Times New Roman"/>
        </w:rPr>
      </w:pPr>
    </w:p>
    <w:p w:rsidR="00BB0FD9" w:rsidRPr="00F07BC9" w:rsidRDefault="00BB0FD9" w:rsidP="00BB0FD9">
      <w:pPr>
        <w:tabs>
          <w:tab w:val="left" w:pos="360"/>
        </w:tabs>
        <w:rPr>
          <w:rFonts w:ascii="Times New Roman" w:hAnsi="Times New Roman" w:cs="Times New Roman"/>
        </w:rPr>
      </w:pPr>
    </w:p>
    <w:p w:rsidR="00BB0FD9" w:rsidRPr="00F07BC9" w:rsidRDefault="00BB0FD9" w:rsidP="00BB0FD9">
      <w:pPr>
        <w:keepNext/>
        <w:rPr>
          <w:rFonts w:ascii="Times New Roman" w:hAnsi="Times New Roman" w:cs="Times New Roman"/>
          <w:b/>
          <w:lang w:val="fr-BE"/>
        </w:rPr>
      </w:pPr>
      <w:r w:rsidRPr="00F07BC9">
        <w:rPr>
          <w:rFonts w:ascii="Times New Roman" w:hAnsi="Times New Roman" w:cs="Times New Roman"/>
          <w:b/>
          <w:lang w:val="es-ES_tradnl"/>
        </w:rPr>
        <w:t>Cláusula 1: Responsabilidad</w:t>
      </w:r>
    </w:p>
    <w:p w:rsidR="00BB0FD9" w:rsidRPr="00F07BC9" w:rsidRDefault="00BB0FD9" w:rsidP="00BB0FD9">
      <w:pPr>
        <w:keepNext/>
        <w:rPr>
          <w:rFonts w:ascii="Times New Roman" w:hAnsi="Times New Roman" w:cs="Times New Roman"/>
          <w:lang w:val="fr-BE"/>
        </w:rPr>
      </w:pPr>
    </w:p>
    <w:p w:rsidR="00BB0FD9" w:rsidRPr="00F07BC9" w:rsidRDefault="00BB0FD9" w:rsidP="00BB0FD9">
      <w:pPr>
        <w:jc w:val="both"/>
        <w:rPr>
          <w:rFonts w:ascii="Times New Roman" w:hAnsi="Times New Roman" w:cs="Times New Roman"/>
        </w:rPr>
      </w:pPr>
      <w:r w:rsidRPr="00F07BC9">
        <w:rPr>
          <w:rFonts w:ascii="Times New Roman" w:hAnsi="Times New Roman" w:cs="Times New Roman"/>
          <w:lang w:val="es-ES_tradnl"/>
        </w:rPr>
        <w:t>Cada una de las partes del presente convenio exonerará a la otra de cualquier responsabilidad civil por daños causados por ésta o su personal como consecuencia de la ejecución del presente convenio, siempre que tales daños no sean consecuencia de faltas graves y premeditadas por parte de la otra parte o su personal.</w:t>
      </w:r>
    </w:p>
    <w:p w:rsidR="00BB0FD9" w:rsidRPr="00F07BC9" w:rsidRDefault="00BB0FD9" w:rsidP="00BB0FD9">
      <w:pPr>
        <w:jc w:val="both"/>
        <w:rPr>
          <w:rFonts w:ascii="Times New Roman" w:hAnsi="Times New Roman" w:cs="Times New Roman"/>
        </w:rPr>
      </w:pPr>
    </w:p>
    <w:p w:rsidR="00BB0FD9" w:rsidRPr="00F07BC9" w:rsidRDefault="00BB0FD9" w:rsidP="00BB0FD9">
      <w:pPr>
        <w:jc w:val="both"/>
        <w:rPr>
          <w:rFonts w:ascii="Times New Roman" w:hAnsi="Times New Roman" w:cs="Times New Roman"/>
        </w:rPr>
      </w:pPr>
      <w:r w:rsidRPr="00F07BC9">
        <w:rPr>
          <w:rFonts w:ascii="Times New Roman" w:hAnsi="Times New Roman" w:cs="Times New Roman"/>
          <w:lang w:val="es-ES_tradnl"/>
        </w:rPr>
        <w:t>La Agencia Nacional de España, la Comisión Europea o su personal, en caso de reclamación derivada del convenio, no serán responsables de ningún daño causado durante la ejecución del período de movilidad. En consecuencia, la Agencia Nacional de España o la Comisión Europea no admitirán ninguna solicitud de indemnización de reembolso que acompañe a tal reclamación.</w:t>
      </w:r>
      <w:r w:rsidRPr="00F07BC9">
        <w:rPr>
          <w:rFonts w:ascii="Times New Roman" w:hAnsi="Times New Roman" w:cs="Times New Roman"/>
        </w:rPr>
        <w:t xml:space="preserve"> </w:t>
      </w:r>
    </w:p>
    <w:p w:rsidR="00BB0FD9" w:rsidRPr="00F07BC9" w:rsidRDefault="00BB0FD9" w:rsidP="00BB0FD9">
      <w:pPr>
        <w:tabs>
          <w:tab w:val="left" w:pos="360"/>
        </w:tabs>
        <w:rPr>
          <w:rFonts w:ascii="Times New Roman" w:hAnsi="Times New Roman" w:cs="Times New Roman"/>
        </w:rPr>
      </w:pPr>
    </w:p>
    <w:p w:rsidR="00BB0FD9" w:rsidRPr="00F07BC9" w:rsidRDefault="00BB0FD9" w:rsidP="00BB0FD9">
      <w:pPr>
        <w:keepNext/>
        <w:rPr>
          <w:rFonts w:ascii="Times New Roman" w:hAnsi="Times New Roman" w:cs="Times New Roman"/>
          <w:b/>
        </w:rPr>
      </w:pPr>
      <w:r w:rsidRPr="00F07BC9">
        <w:rPr>
          <w:rFonts w:ascii="Times New Roman" w:hAnsi="Times New Roman" w:cs="Times New Roman"/>
          <w:b/>
        </w:rPr>
        <w:t>Cláusula 2: Rescisión del convenio</w:t>
      </w:r>
    </w:p>
    <w:p w:rsidR="00BB0FD9" w:rsidRPr="00F07BC9" w:rsidRDefault="00BB0FD9" w:rsidP="00BB0FD9">
      <w:pPr>
        <w:rPr>
          <w:rFonts w:ascii="Times New Roman" w:hAnsi="Times New Roman" w:cs="Times New Roman"/>
        </w:rPr>
      </w:pPr>
    </w:p>
    <w:p w:rsidR="00BB0FD9" w:rsidRPr="00F07BC9" w:rsidRDefault="00BB0FD9" w:rsidP="00BB0FD9">
      <w:pPr>
        <w:jc w:val="both"/>
        <w:rPr>
          <w:rFonts w:ascii="Times New Roman" w:hAnsi="Times New Roman" w:cs="Times New Roman"/>
        </w:rPr>
      </w:pPr>
      <w:r w:rsidRPr="00F07BC9">
        <w:rPr>
          <w:rFonts w:ascii="Times New Roman" w:hAnsi="Times New Roman" w:cs="Times New Roman"/>
          <w:lang w:val="es-ES_tradnl"/>
        </w:rPr>
        <w:t>En caso de incumplimiento de cualquier obligación derivada del convenio por parte del participante y, con independencia de las consecuencias, de conformidad con lo previsto en la legislación aplicable, la institución tendrá derecho a rescindir o cancelar el convenio sin más trámite legal cuando el participante no realice ninguna acción dentro del mes siguiente a la recepción de la correspondiente notificación por correo certificado.</w:t>
      </w:r>
    </w:p>
    <w:p w:rsidR="00BB0FD9" w:rsidRPr="00F07BC9" w:rsidRDefault="00BB0FD9" w:rsidP="00BB0FD9">
      <w:pPr>
        <w:jc w:val="both"/>
        <w:rPr>
          <w:rFonts w:ascii="Times New Roman" w:hAnsi="Times New Roman" w:cs="Times New Roman"/>
        </w:rPr>
      </w:pPr>
    </w:p>
    <w:p w:rsidR="00BB0FD9" w:rsidRPr="00F07BC9" w:rsidRDefault="00BB0FD9" w:rsidP="00BB0FD9">
      <w:pPr>
        <w:jc w:val="both"/>
        <w:rPr>
          <w:rFonts w:ascii="Times New Roman" w:hAnsi="Times New Roman" w:cs="Times New Roman"/>
        </w:rPr>
      </w:pPr>
      <w:r w:rsidRPr="00F07BC9">
        <w:rPr>
          <w:rFonts w:ascii="Times New Roman" w:hAnsi="Times New Roman" w:cs="Times New Roman"/>
          <w:lang w:val="es-ES_tradnl"/>
        </w:rPr>
        <w:t xml:space="preserve">Si el participante rescinde el convenio antes de su plazo de finalización o si incumple lo establecido en el mismo, deberá proceder a la devolución de la cantidad de la ayuda que se le hubiera abonado, </w:t>
      </w:r>
      <w:r w:rsidRPr="00F07BC9">
        <w:rPr>
          <w:rFonts w:ascii="Times New Roman" w:hAnsi="Times New Roman" w:cs="Times New Roman"/>
        </w:rPr>
        <w:t>salvo si se acordaran otros términos con la organización de envío</w:t>
      </w:r>
      <w:r w:rsidRPr="00F07BC9">
        <w:rPr>
          <w:rFonts w:ascii="Times New Roman" w:hAnsi="Times New Roman" w:cs="Times New Roman"/>
          <w:lang w:val="es-ES_tradnl"/>
        </w:rPr>
        <w:t>.</w:t>
      </w:r>
    </w:p>
    <w:p w:rsidR="00BB0FD9" w:rsidRPr="00F07BC9" w:rsidRDefault="00BB0FD9" w:rsidP="00BB0FD9">
      <w:pPr>
        <w:rPr>
          <w:rFonts w:ascii="Times New Roman" w:hAnsi="Times New Roman" w:cs="Times New Roman"/>
        </w:rPr>
      </w:pPr>
    </w:p>
    <w:p w:rsidR="00BB0FD9" w:rsidRPr="00F07BC9" w:rsidRDefault="00BB0FD9" w:rsidP="00BB0FD9">
      <w:pPr>
        <w:jc w:val="both"/>
        <w:rPr>
          <w:rFonts w:ascii="Times New Roman" w:hAnsi="Times New Roman" w:cs="Times New Roman"/>
          <w:lang w:val="es-ES_tradnl"/>
        </w:rPr>
      </w:pPr>
      <w:r w:rsidRPr="00F07BC9">
        <w:rPr>
          <w:rFonts w:ascii="Times New Roman" w:hAnsi="Times New Roman" w:cs="Times New Roman"/>
          <w:lang w:val="es-ES_tradnl"/>
        </w:rPr>
        <w:t xml:space="preserve">En caso de rescisión por parte del participante por causas de fuerza mayor, esto es, debido a una situación o acontecimiento imprevisible y excepcional ajeno a la voluntad del participante y no atribuible a error o negligencia por su parte, el participante tendrá derecho a percibir la cuantía de </w:t>
      </w:r>
      <w:r w:rsidRPr="00F07BC9">
        <w:rPr>
          <w:rFonts w:ascii="Times New Roman" w:hAnsi="Times New Roman" w:cs="Times New Roman"/>
          <w:lang w:val="es-ES_tradnl"/>
        </w:rPr>
        <w:lastRenderedPageBreak/>
        <w:t xml:space="preserve">la ayuda correspondiente a la duración real del período de movilidad, tal y como se define en la cláusula 2.2.  Cualquier fondo restante deberá ser devuelto, </w:t>
      </w:r>
      <w:r w:rsidRPr="00F07BC9">
        <w:rPr>
          <w:rFonts w:ascii="Times New Roman" w:hAnsi="Times New Roman" w:cs="Times New Roman"/>
        </w:rPr>
        <w:t>salvo si se acordaran otros términos con la organización de envío</w:t>
      </w:r>
      <w:r w:rsidRPr="00F07BC9">
        <w:rPr>
          <w:rFonts w:ascii="Times New Roman" w:hAnsi="Times New Roman" w:cs="Times New Roman"/>
          <w:lang w:val="es-ES_tradnl"/>
        </w:rPr>
        <w:t>.</w:t>
      </w:r>
    </w:p>
    <w:p w:rsidR="00BB0FD9" w:rsidRPr="00F07BC9" w:rsidRDefault="00BB0FD9" w:rsidP="00BB0FD9">
      <w:pPr>
        <w:rPr>
          <w:rFonts w:ascii="Times New Roman" w:hAnsi="Times New Roman" w:cs="Times New Roman"/>
        </w:rPr>
      </w:pPr>
    </w:p>
    <w:p w:rsidR="00EF35F9" w:rsidRPr="00EF35F9" w:rsidRDefault="00EF35F9" w:rsidP="00EF35F9">
      <w:pPr>
        <w:keepNext/>
        <w:rPr>
          <w:rFonts w:ascii="Times New Roman" w:hAnsi="Times New Roman" w:cs="Times New Roman"/>
          <w:b/>
          <w:lang w:val="es-ES_tradnl"/>
        </w:rPr>
      </w:pPr>
      <w:r w:rsidRPr="00EF35F9">
        <w:rPr>
          <w:rFonts w:ascii="Times New Roman" w:hAnsi="Times New Roman" w:cs="Times New Roman"/>
          <w:b/>
          <w:lang w:val="es-ES_tradnl"/>
        </w:rPr>
        <w:t>Cláusula 3: Protección de datos</w:t>
      </w:r>
    </w:p>
    <w:p w:rsidR="00EF35F9" w:rsidRDefault="00EF35F9" w:rsidP="00EF35F9">
      <w:pPr>
        <w:jc w:val="both"/>
        <w:rPr>
          <w:sz w:val="18"/>
          <w:szCs w:val="18"/>
          <w:lang w:val="es-ES_tradnl"/>
        </w:rPr>
      </w:pPr>
    </w:p>
    <w:p w:rsidR="00EF35F9" w:rsidRPr="00EF35F9" w:rsidRDefault="00EF35F9" w:rsidP="00EF35F9">
      <w:pPr>
        <w:jc w:val="both"/>
        <w:rPr>
          <w:rFonts w:ascii="Times New Roman" w:hAnsi="Times New Roman" w:cs="Times New Roman"/>
          <w:lang w:val="es-ES_tradnl"/>
        </w:rPr>
      </w:pPr>
      <w:r w:rsidRPr="00EF35F9">
        <w:rPr>
          <w:rFonts w:ascii="Times New Roman" w:hAnsi="Times New Roman" w:cs="Times New Roman"/>
          <w:lang w:val="es-ES_tradnl"/>
        </w:rPr>
        <w:t>Todos los datos de carácter personal que figuren en el convenio serán procesados de acuerdo con el Reglamento (CE) nº 45/2001 y con el Reglamento (UE) 2016/679 del Parlamento Europeo y del Consejo relativo a la protección de las personas físicas en lo que respecta al tratamiento de los datos de carácter personal por parte de las instituciones y los organismos de la UE y la libre circulación de dichos datos. Estos datos serán procesados únicamente a efectos de la gestión y el seguimiento del convenio por la institución de envío, la Agencia Nacional y la Comisión Europea, sin perjuicio de su posible transmisión a los organismos encargados de las tareas de inspección y auditoría en aplicación del Derecho de la Unión (Tribunal de Cuentas o la Oficina Europea de Lucha contra el Fraude (OLAF)).</w:t>
      </w:r>
    </w:p>
    <w:p w:rsidR="00EF35F9" w:rsidRPr="00EF35F9" w:rsidRDefault="00EF35F9" w:rsidP="00EF35F9">
      <w:pPr>
        <w:jc w:val="both"/>
        <w:rPr>
          <w:rFonts w:ascii="Times New Roman" w:hAnsi="Times New Roman" w:cs="Times New Roman"/>
          <w:lang w:val="es-ES_tradnl"/>
        </w:rPr>
      </w:pPr>
    </w:p>
    <w:p w:rsidR="00EF35F9" w:rsidRPr="00EF35F9" w:rsidRDefault="00EF35F9" w:rsidP="00EF35F9">
      <w:pPr>
        <w:jc w:val="both"/>
        <w:rPr>
          <w:rFonts w:ascii="Times New Roman" w:hAnsi="Times New Roman" w:cs="Times New Roman"/>
          <w:lang w:val="es-ES_tradnl"/>
        </w:rPr>
      </w:pPr>
      <w:r w:rsidRPr="00EF35F9">
        <w:rPr>
          <w:rFonts w:ascii="Times New Roman" w:hAnsi="Times New Roman" w:cs="Times New Roman"/>
          <w:lang w:val="es-ES_tradnl"/>
        </w:rPr>
        <w:t>El participante podrá, previa solicitud por escrito, acceder a sus datos de carácter personal y rectificar cualquier información errónea o incompleta. Cualquier cuestión relacionada con el procesamiento de sus datos de carácter personal deberá remitirse a la institución de envío y/o a la Agencia Nacional. El participante podrá presentar una reclamación contra el procesamiento de sus datos de carácter personal a la Agencia Española de Protección de Datos en relación con el uso de sus datos por la institución de envío o la Agencia Nacional, o al Supervisor Europeo de Protección de Datos en relación con el uso de los datos por parte de la Comisión Europea.</w:t>
      </w:r>
    </w:p>
    <w:p w:rsidR="00BB0FD9" w:rsidRPr="00EF35F9" w:rsidRDefault="00BB0FD9" w:rsidP="00EF35F9">
      <w:pPr>
        <w:jc w:val="both"/>
        <w:rPr>
          <w:rFonts w:ascii="Times New Roman" w:hAnsi="Times New Roman" w:cs="Times New Roman"/>
          <w:lang w:val="es-ES_tradnl"/>
        </w:rPr>
      </w:pPr>
    </w:p>
    <w:p w:rsidR="00BB0FD9" w:rsidRPr="00F07BC9" w:rsidRDefault="00BB0FD9" w:rsidP="00BB0FD9">
      <w:pPr>
        <w:rPr>
          <w:rFonts w:ascii="Times New Roman" w:hAnsi="Times New Roman" w:cs="Times New Roman"/>
        </w:rPr>
      </w:pPr>
    </w:p>
    <w:p w:rsidR="00BB0FD9" w:rsidRPr="00F07BC9" w:rsidRDefault="00BB0FD9" w:rsidP="00BB0FD9">
      <w:pPr>
        <w:rPr>
          <w:rFonts w:ascii="Times New Roman" w:hAnsi="Times New Roman" w:cs="Times New Roman"/>
          <w:b/>
        </w:rPr>
      </w:pPr>
      <w:r w:rsidRPr="00F07BC9">
        <w:rPr>
          <w:rFonts w:ascii="Times New Roman" w:hAnsi="Times New Roman" w:cs="Times New Roman"/>
          <w:b/>
        </w:rPr>
        <w:t>Cláusula 4: Controles y auditorías</w:t>
      </w:r>
    </w:p>
    <w:p w:rsidR="00BB0FD9" w:rsidRPr="00F07BC9" w:rsidRDefault="00BB0FD9" w:rsidP="00BB0FD9">
      <w:pPr>
        <w:rPr>
          <w:rFonts w:ascii="Times New Roman" w:hAnsi="Times New Roman" w:cs="Times New Roman"/>
        </w:rPr>
      </w:pPr>
    </w:p>
    <w:p w:rsidR="00BB0FD9" w:rsidRPr="00F07BC9" w:rsidRDefault="00BB0FD9" w:rsidP="00BB0FD9">
      <w:pPr>
        <w:jc w:val="both"/>
        <w:rPr>
          <w:rFonts w:ascii="Times New Roman" w:hAnsi="Times New Roman" w:cs="Times New Roman"/>
          <w:lang w:val="es-ES_tradnl"/>
        </w:rPr>
        <w:sectPr w:rsidR="00BB0FD9" w:rsidRPr="00F07BC9" w:rsidSect="00BB0FD9">
          <w:headerReference w:type="default" r:id="rId15"/>
          <w:footerReference w:type="default" r:id="rId16"/>
          <w:pgSz w:w="11906" w:h="16838"/>
          <w:pgMar w:top="1440" w:right="1134" w:bottom="1440" w:left="1134" w:header="720" w:footer="720" w:gutter="0"/>
          <w:cols w:num="2" w:space="720" w:equalWidth="0">
            <w:col w:w="4465" w:space="708"/>
            <w:col w:w="4465"/>
          </w:cols>
          <w:docGrid w:linePitch="272"/>
        </w:sectPr>
      </w:pPr>
      <w:r w:rsidRPr="00F07BC9">
        <w:rPr>
          <w:rFonts w:ascii="Times New Roman" w:hAnsi="Times New Roman" w:cs="Times New Roman"/>
          <w:lang w:val="es-ES_tradnl"/>
        </w:rPr>
        <w:t>Las partes del convenio se comprometen a proporcionar cualquier información detallada que solicite la Comisión Europea, la Agencia Nacional de España o cualquier otro organismo autorizado por la Comisión Europea o la Agencia Nacional de España a efectos de verificar la correcta ejecución del período de movilidad y de las disposiciones del convenio.</w:t>
      </w:r>
    </w:p>
    <w:p w:rsidR="00913C6A" w:rsidRPr="00B12431" w:rsidRDefault="00913C6A" w:rsidP="007F3AEC">
      <w:pPr>
        <w:spacing w:after="120"/>
        <w:jc w:val="both"/>
      </w:pPr>
    </w:p>
    <w:sectPr w:rsidR="00913C6A" w:rsidRPr="00B12431" w:rsidSect="00913C6A">
      <w:headerReference w:type="default" r:id="rId17"/>
      <w:footerReference w:type="default" r:id="rId18"/>
      <w:type w:val="continuous"/>
      <w:pgSz w:w="11906" w:h="16838"/>
      <w:pgMar w:top="1440" w:right="1134" w:bottom="1440" w:left="1134" w:header="720" w:footer="720" w:gutter="0"/>
      <w:cols w:num="2" w:space="720" w:equalWidth="0">
        <w:col w:w="8110" w:space="708"/>
        <w:col w:w="8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4BE" w:rsidRDefault="006874BE" w:rsidP="00403286">
      <w:r>
        <w:separator/>
      </w:r>
    </w:p>
  </w:endnote>
  <w:endnote w:type="continuationSeparator" w:id="0">
    <w:p w:rsidR="006874BE" w:rsidRDefault="006874BE" w:rsidP="00403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4BE" w:rsidRDefault="006874BE">
    <w:pPr>
      <w:pStyle w:val="Peu"/>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4BE" w:rsidRDefault="006874BE" w:rsidP="00913C6A">
    <w:pPr>
      <w:pStyle w:val="Peu"/>
      <w:framePr w:wrap="auto" w:vAnchor="text" w:hAnchor="margin" w:xAlign="right" w:y="1"/>
      <w:jc w:val="both"/>
      <w:rPr>
        <w:rStyle w:val="Nmerodepgina"/>
      </w:rPr>
    </w:pPr>
    <w:r>
      <w:rPr>
        <w:rStyle w:val="Nmerodepgina"/>
      </w:rPr>
      <w:fldChar w:fldCharType="begin"/>
    </w:r>
    <w:r>
      <w:rPr>
        <w:rStyle w:val="Nmerodepgina"/>
      </w:rPr>
      <w:instrText xml:space="preserve">PAGE  </w:instrText>
    </w:r>
    <w:r>
      <w:rPr>
        <w:rStyle w:val="Nmerodepgina"/>
      </w:rPr>
      <w:fldChar w:fldCharType="separate"/>
    </w:r>
    <w:r w:rsidR="003F3D59">
      <w:rPr>
        <w:rStyle w:val="Nmerodepgina"/>
        <w:noProof/>
      </w:rPr>
      <w:t>2</w:t>
    </w:r>
    <w:r>
      <w:rPr>
        <w:rStyle w:val="Nmerodepgina"/>
      </w:rPr>
      <w:fldChar w:fldCharType="end"/>
    </w:r>
  </w:p>
  <w:p w:rsidR="006874BE" w:rsidRDefault="006874BE">
    <w:pPr>
      <w:pStyle w:val="Peu"/>
      <w:ind w:right="360"/>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4BE" w:rsidRDefault="006874BE">
    <w:pPr>
      <w:pStyle w:val="Peu"/>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4BE" w:rsidRDefault="006874BE" w:rsidP="00BF3A82">
    <w:pPr>
      <w:pStyle w:val="Peu"/>
      <w:framePr w:wrap="auto" w:vAnchor="text" w:hAnchor="margin" w:xAlign="right" w:y="1"/>
      <w:jc w:val="both"/>
      <w:rPr>
        <w:rStyle w:val="Nmerodepgina"/>
      </w:rPr>
    </w:pPr>
    <w:r>
      <w:rPr>
        <w:rStyle w:val="Nmerodepgina"/>
      </w:rPr>
      <w:fldChar w:fldCharType="begin"/>
    </w:r>
    <w:r>
      <w:rPr>
        <w:rStyle w:val="Nmerodepgina"/>
      </w:rPr>
      <w:instrText xml:space="preserve">PAGE  </w:instrText>
    </w:r>
    <w:r>
      <w:rPr>
        <w:rStyle w:val="Nmerodepgina"/>
      </w:rPr>
      <w:fldChar w:fldCharType="separate"/>
    </w:r>
    <w:r w:rsidR="003F3D59">
      <w:rPr>
        <w:rStyle w:val="Nmerodepgina"/>
        <w:noProof/>
      </w:rPr>
      <w:t>6</w:t>
    </w:r>
    <w:r>
      <w:rPr>
        <w:rStyle w:val="Nmerodepgina"/>
      </w:rPr>
      <w:fldChar w:fldCharType="end"/>
    </w:r>
  </w:p>
  <w:p w:rsidR="006874BE" w:rsidRDefault="006874BE">
    <w:pPr>
      <w:pStyle w:val="Peu"/>
      <w:ind w:right="360"/>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4BE" w:rsidRDefault="006874BE" w:rsidP="00913C6A">
    <w:pPr>
      <w:pStyle w:val="Peu"/>
      <w:framePr w:wrap="auto" w:vAnchor="text" w:hAnchor="margin" w:xAlign="right" w:y="1"/>
      <w:jc w:val="both"/>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6</w:t>
    </w:r>
    <w:r>
      <w:rPr>
        <w:rStyle w:val="Nmerodepgina"/>
      </w:rPr>
      <w:fldChar w:fldCharType="end"/>
    </w:r>
  </w:p>
  <w:p w:rsidR="006874BE" w:rsidRDefault="006874BE">
    <w:pPr>
      <w:pStyle w:val="Peu"/>
      <w:ind w:right="36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4BE" w:rsidRDefault="006874BE" w:rsidP="00403286">
      <w:r>
        <w:separator/>
      </w:r>
    </w:p>
  </w:footnote>
  <w:footnote w:type="continuationSeparator" w:id="0">
    <w:p w:rsidR="006874BE" w:rsidRDefault="006874BE" w:rsidP="004032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4BE" w:rsidRDefault="006874BE">
    <w:pPr>
      <w:pStyle w:val="Capaler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1" w:type="dxa"/>
      <w:tblInd w:w="-601" w:type="dxa"/>
      <w:tblLook w:val="04A0" w:firstRow="1" w:lastRow="0" w:firstColumn="1" w:lastColumn="0" w:noHBand="0" w:noVBand="1"/>
    </w:tblPr>
    <w:tblGrid>
      <w:gridCol w:w="5423"/>
      <w:gridCol w:w="3788"/>
    </w:tblGrid>
    <w:tr w:rsidR="006874BE" w:rsidRPr="002247F8" w:rsidTr="00913C6A">
      <w:trPr>
        <w:trHeight w:val="993"/>
      </w:trPr>
      <w:tc>
        <w:tcPr>
          <w:tcW w:w="4605" w:type="dxa"/>
          <w:shd w:val="clear" w:color="auto" w:fill="auto"/>
        </w:tcPr>
        <w:p w:rsidR="006874BE" w:rsidRPr="00244028" w:rsidRDefault="00C50146" w:rsidP="00913C6A">
          <w:pPr>
            <w:pStyle w:val="Capalera"/>
            <w:rPr>
              <w:i/>
            </w:rPr>
          </w:pPr>
          <w:r>
            <w:rPr>
              <w:i/>
              <w:noProof/>
              <w:lang w:eastAsia="es-ES"/>
            </w:rPr>
            <w:drawing>
              <wp:inline distT="0" distB="0" distL="0" distR="0">
                <wp:extent cx="3306726" cy="843092"/>
                <wp:effectExtent l="0" t="0" r="0" b="0"/>
                <wp:docPr id="2" name="Imatge 2" descr="P:\ERASMUS+ KA107-Acció 1\03-KA107-APROVATS 2019-2022\LOGO\Erasmus+_KA107-Spai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ASMUS+ KA107-Acció 1\03-KA107-APROVATS 2019-2022\LOGO\Erasmus+_KA107-Spain-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6752" cy="843099"/>
                        </a:xfrm>
                        <a:prstGeom prst="rect">
                          <a:avLst/>
                        </a:prstGeom>
                        <a:noFill/>
                        <a:ln>
                          <a:noFill/>
                        </a:ln>
                      </pic:spPr>
                    </pic:pic>
                  </a:graphicData>
                </a:graphic>
              </wp:inline>
            </w:drawing>
          </w:r>
        </w:p>
      </w:tc>
      <w:tc>
        <w:tcPr>
          <w:tcW w:w="4606" w:type="dxa"/>
          <w:shd w:val="clear" w:color="auto" w:fill="auto"/>
        </w:tcPr>
        <w:p w:rsidR="006874BE" w:rsidRPr="00244028" w:rsidRDefault="006874BE" w:rsidP="00913C6A">
          <w:pPr>
            <w:pStyle w:val="Capalera"/>
            <w:jc w:val="right"/>
            <w:rPr>
              <w:sz w:val="16"/>
              <w:szCs w:val="16"/>
              <w:lang w:val="es-ES_tradnl"/>
            </w:rPr>
          </w:pPr>
        </w:p>
      </w:tc>
    </w:tr>
  </w:tbl>
  <w:p w:rsidR="006874BE" w:rsidRPr="00A24A5D" w:rsidRDefault="006874BE" w:rsidP="00913C6A">
    <w:pPr>
      <w:pStyle w:val="Capaler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4BE" w:rsidRDefault="006874BE">
    <w:pPr>
      <w:pStyle w:val="Capaler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4BE" w:rsidRPr="00691915" w:rsidRDefault="006874BE" w:rsidP="00BF3A82">
    <w:pPr>
      <w:pStyle w:val="Capalera"/>
      <w:ind w:firstLine="142"/>
      <w:jc w:val="left"/>
    </w:pPr>
    <w:r>
      <w:rPr>
        <w:noProof/>
        <w:lang w:eastAsia="es-ES"/>
      </w:rPr>
      <w:drawing>
        <wp:inline distT="0" distB="0" distL="0" distR="0" wp14:anchorId="138E2A64" wp14:editId="4FFCF999">
          <wp:extent cx="2037715" cy="575945"/>
          <wp:effectExtent l="0" t="0" r="635" b="0"/>
          <wp:docPr id="16" name="Imagen 16" descr="EU flag-Erasmus+_vect_POS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U flag-Erasmus+_vect_POS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7715" cy="57594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4BE" w:rsidRPr="00691915" w:rsidRDefault="006874BE" w:rsidP="00913C6A">
    <w:pPr>
      <w:pStyle w:val="Capalera"/>
      <w:ind w:firstLine="142"/>
      <w:jc w:val="left"/>
    </w:pPr>
    <w:r>
      <w:rPr>
        <w:noProof/>
        <w:lang w:eastAsia="es-ES"/>
      </w:rPr>
      <w:drawing>
        <wp:inline distT="0" distB="0" distL="0" distR="0" wp14:anchorId="4CAD9B9A" wp14:editId="3B3744E1">
          <wp:extent cx="2036445" cy="577850"/>
          <wp:effectExtent l="0" t="0" r="1905" b="0"/>
          <wp:docPr id="1" name="Imagen 1" descr="EU flag-Erasmus+_vect_POS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U flag-Erasmus+_vect_POS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6445" cy="5778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10923"/>
    <w:multiLevelType w:val="multilevel"/>
    <w:tmpl w:val="06986938"/>
    <w:styleLink w:val="PartI"/>
    <w:lvl w:ilvl="0">
      <w:start w:val="1"/>
      <w:numFmt w:val="decimal"/>
      <w:pStyle w:val="articletitle"/>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C3A0B47"/>
    <w:multiLevelType w:val="hybridMultilevel"/>
    <w:tmpl w:val="C4EC2C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E241210"/>
    <w:multiLevelType w:val="multilevel"/>
    <w:tmpl w:val="587CF0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2E2B5878"/>
    <w:multiLevelType w:val="multilevel"/>
    <w:tmpl w:val="E52A00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lvlOverride w:ilvl="1">
      <w:lvl w:ilvl="1">
        <w:start w:val="1"/>
        <w:numFmt w:val="decimal"/>
        <w:pStyle w:val="paragraph"/>
        <w:lvlText w:val="I.%1.%2"/>
        <w:lvlJc w:val="left"/>
        <w:pPr>
          <w:ind w:left="720" w:hanging="360"/>
        </w:pPr>
        <w:rPr>
          <w:rFonts w:hint="default"/>
          <w:b/>
          <w:i w:val="0"/>
        </w:rPr>
      </w:lvl>
    </w:lvlOverride>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F0C"/>
    <w:rsid w:val="00001411"/>
    <w:rsid w:val="00066A68"/>
    <w:rsid w:val="000704FC"/>
    <w:rsid w:val="00071D45"/>
    <w:rsid w:val="000D5EB6"/>
    <w:rsid w:val="000F00C9"/>
    <w:rsid w:val="00135141"/>
    <w:rsid w:val="00147B91"/>
    <w:rsid w:val="00175EF3"/>
    <w:rsid w:val="00192553"/>
    <w:rsid w:val="001D64FF"/>
    <w:rsid w:val="001E090F"/>
    <w:rsid w:val="001E24A7"/>
    <w:rsid w:val="001E7928"/>
    <w:rsid w:val="001F0F8F"/>
    <w:rsid w:val="002176E4"/>
    <w:rsid w:val="0022571B"/>
    <w:rsid w:val="00250133"/>
    <w:rsid w:val="00271197"/>
    <w:rsid w:val="00293F28"/>
    <w:rsid w:val="002A0188"/>
    <w:rsid w:val="002C1049"/>
    <w:rsid w:val="002D2F63"/>
    <w:rsid w:val="002D41C6"/>
    <w:rsid w:val="00305FB1"/>
    <w:rsid w:val="00331303"/>
    <w:rsid w:val="003409A1"/>
    <w:rsid w:val="00350F96"/>
    <w:rsid w:val="003A6827"/>
    <w:rsid w:val="003B1DA9"/>
    <w:rsid w:val="003C3912"/>
    <w:rsid w:val="003F3D59"/>
    <w:rsid w:val="00403286"/>
    <w:rsid w:val="004173DD"/>
    <w:rsid w:val="0042435A"/>
    <w:rsid w:val="004433FB"/>
    <w:rsid w:val="00452D42"/>
    <w:rsid w:val="00492B1D"/>
    <w:rsid w:val="004D2F40"/>
    <w:rsid w:val="004E2903"/>
    <w:rsid w:val="004F46E3"/>
    <w:rsid w:val="004F5AB0"/>
    <w:rsid w:val="005C4878"/>
    <w:rsid w:val="00627576"/>
    <w:rsid w:val="00632121"/>
    <w:rsid w:val="00665CAC"/>
    <w:rsid w:val="00667B1E"/>
    <w:rsid w:val="00683E31"/>
    <w:rsid w:val="006874BE"/>
    <w:rsid w:val="006B6104"/>
    <w:rsid w:val="006D4229"/>
    <w:rsid w:val="006F1947"/>
    <w:rsid w:val="00700687"/>
    <w:rsid w:val="00735212"/>
    <w:rsid w:val="007449CE"/>
    <w:rsid w:val="00750BF4"/>
    <w:rsid w:val="007541EE"/>
    <w:rsid w:val="00754B5D"/>
    <w:rsid w:val="007558C6"/>
    <w:rsid w:val="00777115"/>
    <w:rsid w:val="007B7B99"/>
    <w:rsid w:val="007C1981"/>
    <w:rsid w:val="007D0D0B"/>
    <w:rsid w:val="007D26ED"/>
    <w:rsid w:val="007F3AEC"/>
    <w:rsid w:val="00822B60"/>
    <w:rsid w:val="008356C8"/>
    <w:rsid w:val="008606A2"/>
    <w:rsid w:val="00882FE3"/>
    <w:rsid w:val="00886F5F"/>
    <w:rsid w:val="008A162C"/>
    <w:rsid w:val="008C6298"/>
    <w:rsid w:val="008D2261"/>
    <w:rsid w:val="008E1EF0"/>
    <w:rsid w:val="008F34A6"/>
    <w:rsid w:val="00913C6A"/>
    <w:rsid w:val="00934438"/>
    <w:rsid w:val="009358A0"/>
    <w:rsid w:val="00946796"/>
    <w:rsid w:val="00970FD4"/>
    <w:rsid w:val="00971C86"/>
    <w:rsid w:val="00994C8B"/>
    <w:rsid w:val="009D4989"/>
    <w:rsid w:val="00A0628C"/>
    <w:rsid w:val="00A272D8"/>
    <w:rsid w:val="00A519B9"/>
    <w:rsid w:val="00A70D55"/>
    <w:rsid w:val="00A96BF2"/>
    <w:rsid w:val="00A97362"/>
    <w:rsid w:val="00AC1FFC"/>
    <w:rsid w:val="00AC5195"/>
    <w:rsid w:val="00B00E17"/>
    <w:rsid w:val="00B12431"/>
    <w:rsid w:val="00B33BDF"/>
    <w:rsid w:val="00B4672E"/>
    <w:rsid w:val="00B513C6"/>
    <w:rsid w:val="00B544A6"/>
    <w:rsid w:val="00B57237"/>
    <w:rsid w:val="00B7223B"/>
    <w:rsid w:val="00B760FE"/>
    <w:rsid w:val="00B77F0C"/>
    <w:rsid w:val="00B9611B"/>
    <w:rsid w:val="00BB0FD9"/>
    <w:rsid w:val="00BC5552"/>
    <w:rsid w:val="00BD0DEC"/>
    <w:rsid w:val="00BF3A82"/>
    <w:rsid w:val="00C0343C"/>
    <w:rsid w:val="00C16B42"/>
    <w:rsid w:val="00C358DE"/>
    <w:rsid w:val="00C471A1"/>
    <w:rsid w:val="00C50146"/>
    <w:rsid w:val="00C87820"/>
    <w:rsid w:val="00CA5471"/>
    <w:rsid w:val="00D55080"/>
    <w:rsid w:val="00DA0D5D"/>
    <w:rsid w:val="00DA3999"/>
    <w:rsid w:val="00DC4A89"/>
    <w:rsid w:val="00E14A74"/>
    <w:rsid w:val="00E172C2"/>
    <w:rsid w:val="00E32726"/>
    <w:rsid w:val="00E53E77"/>
    <w:rsid w:val="00E628EE"/>
    <w:rsid w:val="00EA45AC"/>
    <w:rsid w:val="00EB2361"/>
    <w:rsid w:val="00EE1398"/>
    <w:rsid w:val="00EE1477"/>
    <w:rsid w:val="00EE6A65"/>
    <w:rsid w:val="00EF35F9"/>
    <w:rsid w:val="00EF57DF"/>
    <w:rsid w:val="00F07BC9"/>
    <w:rsid w:val="00F218B0"/>
    <w:rsid w:val="00F42B97"/>
    <w:rsid w:val="00F52E33"/>
    <w:rsid w:val="00F7507D"/>
    <w:rsid w:val="00FB2ED3"/>
    <w:rsid w:val="00FD5EFD"/>
    <w:rsid w:val="00FD709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F0C"/>
    <w:pPr>
      <w:spacing w:after="0" w:line="240" w:lineRule="auto"/>
    </w:p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customStyle="1" w:styleId="Text1">
    <w:name w:val="Text 1"/>
    <w:basedOn w:val="Normal"/>
    <w:rsid w:val="00B77F0C"/>
    <w:pPr>
      <w:spacing w:after="240"/>
      <w:ind w:left="483"/>
      <w:jc w:val="both"/>
    </w:pPr>
    <w:rPr>
      <w:sz w:val="24"/>
    </w:rPr>
  </w:style>
  <w:style w:type="character" w:styleId="Nmerodepgina">
    <w:name w:val="page number"/>
    <w:rsid w:val="00B77F0C"/>
    <w:rPr>
      <w:rFonts w:cs="Times New Roman"/>
    </w:rPr>
  </w:style>
  <w:style w:type="paragraph" w:styleId="Capalera">
    <w:name w:val="header"/>
    <w:basedOn w:val="Normal"/>
    <w:link w:val="CapaleraCar"/>
    <w:rsid w:val="00B77F0C"/>
    <w:pPr>
      <w:tabs>
        <w:tab w:val="center" w:pos="4153"/>
        <w:tab w:val="right" w:pos="8306"/>
      </w:tabs>
      <w:spacing w:after="240"/>
      <w:jc w:val="both"/>
    </w:pPr>
    <w:rPr>
      <w:sz w:val="24"/>
    </w:rPr>
  </w:style>
  <w:style w:type="character" w:customStyle="1" w:styleId="CapaleraCar">
    <w:name w:val="Capçalera Car"/>
    <w:basedOn w:val="Tipusdelletraperdefectedelpargraf"/>
    <w:link w:val="Capalera"/>
    <w:rsid w:val="00B77F0C"/>
    <w:rPr>
      <w:rFonts w:ascii="Times New Roman" w:eastAsia="Times New Roman" w:hAnsi="Times New Roman" w:cs="Times New Roman"/>
      <w:snapToGrid w:val="0"/>
      <w:sz w:val="24"/>
      <w:szCs w:val="20"/>
      <w:lang w:val="fr-FR" w:eastAsia="en-GB"/>
    </w:rPr>
  </w:style>
  <w:style w:type="paragraph" w:styleId="Peu">
    <w:name w:val="footer"/>
    <w:basedOn w:val="Normal"/>
    <w:link w:val="PeuCar"/>
    <w:rsid w:val="00B77F0C"/>
    <w:pPr>
      <w:tabs>
        <w:tab w:val="center" w:pos="4153"/>
        <w:tab w:val="right" w:pos="8306"/>
      </w:tabs>
    </w:pPr>
  </w:style>
  <w:style w:type="character" w:customStyle="1" w:styleId="PeuCar">
    <w:name w:val="Peu Car"/>
    <w:basedOn w:val="Tipusdelletraperdefectedelpargraf"/>
    <w:link w:val="Peu"/>
    <w:rsid w:val="00B77F0C"/>
    <w:rPr>
      <w:rFonts w:ascii="Times New Roman" w:eastAsia="Times New Roman" w:hAnsi="Times New Roman" w:cs="Times New Roman"/>
      <w:snapToGrid w:val="0"/>
      <w:sz w:val="20"/>
      <w:szCs w:val="20"/>
      <w:lang w:val="fr-FR" w:eastAsia="en-GB"/>
    </w:rPr>
  </w:style>
  <w:style w:type="paragraph" w:customStyle="1" w:styleId="articletitle">
    <w:name w:val="article title"/>
    <w:basedOn w:val="Normal"/>
    <w:qFormat/>
    <w:rsid w:val="00B77F0C"/>
    <w:pPr>
      <w:numPr>
        <w:numId w:val="1"/>
      </w:numPr>
      <w:suppressAutoHyphens/>
      <w:spacing w:after="200" w:line="276" w:lineRule="auto"/>
      <w:ind w:left="357" w:hanging="357"/>
    </w:pPr>
    <w:rPr>
      <w:rFonts w:eastAsia="Calibri"/>
      <w:b/>
      <w:snapToGrid w:val="0"/>
      <w:sz w:val="24"/>
      <w:szCs w:val="24"/>
      <w:lang w:val="en-GB" w:eastAsia="ar-SA"/>
    </w:rPr>
  </w:style>
  <w:style w:type="paragraph" w:customStyle="1" w:styleId="paragraph">
    <w:name w:val="paragraph"/>
    <w:basedOn w:val="Normal"/>
    <w:link w:val="paragraphChar"/>
    <w:qFormat/>
    <w:rsid w:val="00B77F0C"/>
    <w:pPr>
      <w:numPr>
        <w:ilvl w:val="1"/>
        <w:numId w:val="1"/>
      </w:numPr>
      <w:ind w:left="567" w:hanging="567"/>
      <w:jc w:val="both"/>
    </w:pPr>
    <w:rPr>
      <w:sz w:val="24"/>
      <w:szCs w:val="24"/>
      <w:lang w:val="en-GB"/>
    </w:rPr>
  </w:style>
  <w:style w:type="character" w:customStyle="1" w:styleId="paragraphChar">
    <w:name w:val="paragraph Char"/>
    <w:link w:val="paragraph"/>
    <w:rsid w:val="00B77F0C"/>
    <w:rPr>
      <w:rFonts w:ascii="Times New Roman" w:eastAsia="Times New Roman" w:hAnsi="Times New Roman" w:cs="Times New Roman"/>
      <w:snapToGrid w:val="0"/>
      <w:sz w:val="24"/>
      <w:szCs w:val="24"/>
      <w:lang w:val="en-GB" w:eastAsia="en-GB"/>
    </w:rPr>
  </w:style>
  <w:style w:type="numbering" w:customStyle="1" w:styleId="PartI">
    <w:name w:val="Part I"/>
    <w:uiPriority w:val="99"/>
    <w:rsid w:val="00B77F0C"/>
    <w:pPr>
      <w:numPr>
        <w:numId w:val="4"/>
      </w:numPr>
    </w:pPr>
  </w:style>
  <w:style w:type="paragraph" w:customStyle="1" w:styleId="Default">
    <w:name w:val="Default"/>
    <w:rsid w:val="00B77F0C"/>
    <w:pPr>
      <w:autoSpaceDE w:val="0"/>
      <w:autoSpaceDN w:val="0"/>
      <w:adjustRightInd w:val="0"/>
      <w:spacing w:after="0" w:line="240" w:lineRule="auto"/>
    </w:pPr>
    <w:rPr>
      <w:rFonts w:ascii="Calibri" w:eastAsia="Times New Roman" w:hAnsi="Calibri" w:cs="Calibri"/>
      <w:color w:val="000000"/>
      <w:sz w:val="24"/>
      <w:szCs w:val="24"/>
      <w:lang w:eastAsia="es-ES"/>
    </w:rPr>
  </w:style>
  <w:style w:type="paragraph" w:styleId="Textdeglobus">
    <w:name w:val="Balloon Text"/>
    <w:basedOn w:val="Normal"/>
    <w:link w:val="TextdeglobusCar"/>
    <w:uiPriority w:val="99"/>
    <w:semiHidden/>
    <w:unhideWhenUsed/>
    <w:rsid w:val="00B77F0C"/>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B77F0C"/>
    <w:rPr>
      <w:rFonts w:ascii="Tahoma" w:eastAsia="Times New Roman" w:hAnsi="Tahoma" w:cs="Tahoma"/>
      <w:snapToGrid w:val="0"/>
      <w:sz w:val="16"/>
      <w:szCs w:val="16"/>
      <w:lang w:val="fr-FR" w:eastAsia="en-GB"/>
    </w:rPr>
  </w:style>
  <w:style w:type="paragraph" w:styleId="Pargrafdellista">
    <w:name w:val="List Paragraph"/>
    <w:basedOn w:val="Normal"/>
    <w:uiPriority w:val="34"/>
    <w:qFormat/>
    <w:rsid w:val="00A272D8"/>
    <w:pPr>
      <w:ind w:left="720"/>
      <w:contextualSpacing/>
    </w:pPr>
  </w:style>
  <w:style w:type="table" w:styleId="Taulaambquadrcula">
    <w:name w:val="Table Grid"/>
    <w:basedOn w:val="Taulanormal"/>
    <w:uiPriority w:val="59"/>
    <w:rsid w:val="008D2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F0C"/>
    <w:pPr>
      <w:spacing w:after="0" w:line="240" w:lineRule="auto"/>
    </w:p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customStyle="1" w:styleId="Text1">
    <w:name w:val="Text 1"/>
    <w:basedOn w:val="Normal"/>
    <w:rsid w:val="00B77F0C"/>
    <w:pPr>
      <w:spacing w:after="240"/>
      <w:ind w:left="483"/>
      <w:jc w:val="both"/>
    </w:pPr>
    <w:rPr>
      <w:sz w:val="24"/>
    </w:rPr>
  </w:style>
  <w:style w:type="character" w:styleId="Nmerodepgina">
    <w:name w:val="page number"/>
    <w:rsid w:val="00B77F0C"/>
    <w:rPr>
      <w:rFonts w:cs="Times New Roman"/>
    </w:rPr>
  </w:style>
  <w:style w:type="paragraph" w:styleId="Capalera">
    <w:name w:val="header"/>
    <w:basedOn w:val="Normal"/>
    <w:link w:val="CapaleraCar"/>
    <w:rsid w:val="00B77F0C"/>
    <w:pPr>
      <w:tabs>
        <w:tab w:val="center" w:pos="4153"/>
        <w:tab w:val="right" w:pos="8306"/>
      </w:tabs>
      <w:spacing w:after="240"/>
      <w:jc w:val="both"/>
    </w:pPr>
    <w:rPr>
      <w:sz w:val="24"/>
    </w:rPr>
  </w:style>
  <w:style w:type="character" w:customStyle="1" w:styleId="CapaleraCar">
    <w:name w:val="Capçalera Car"/>
    <w:basedOn w:val="Tipusdelletraperdefectedelpargraf"/>
    <w:link w:val="Capalera"/>
    <w:rsid w:val="00B77F0C"/>
    <w:rPr>
      <w:rFonts w:ascii="Times New Roman" w:eastAsia="Times New Roman" w:hAnsi="Times New Roman" w:cs="Times New Roman"/>
      <w:snapToGrid w:val="0"/>
      <w:sz w:val="24"/>
      <w:szCs w:val="20"/>
      <w:lang w:val="fr-FR" w:eastAsia="en-GB"/>
    </w:rPr>
  </w:style>
  <w:style w:type="paragraph" w:styleId="Peu">
    <w:name w:val="footer"/>
    <w:basedOn w:val="Normal"/>
    <w:link w:val="PeuCar"/>
    <w:rsid w:val="00B77F0C"/>
    <w:pPr>
      <w:tabs>
        <w:tab w:val="center" w:pos="4153"/>
        <w:tab w:val="right" w:pos="8306"/>
      </w:tabs>
    </w:pPr>
  </w:style>
  <w:style w:type="character" w:customStyle="1" w:styleId="PeuCar">
    <w:name w:val="Peu Car"/>
    <w:basedOn w:val="Tipusdelletraperdefectedelpargraf"/>
    <w:link w:val="Peu"/>
    <w:rsid w:val="00B77F0C"/>
    <w:rPr>
      <w:rFonts w:ascii="Times New Roman" w:eastAsia="Times New Roman" w:hAnsi="Times New Roman" w:cs="Times New Roman"/>
      <w:snapToGrid w:val="0"/>
      <w:sz w:val="20"/>
      <w:szCs w:val="20"/>
      <w:lang w:val="fr-FR" w:eastAsia="en-GB"/>
    </w:rPr>
  </w:style>
  <w:style w:type="paragraph" w:customStyle="1" w:styleId="articletitle">
    <w:name w:val="article title"/>
    <w:basedOn w:val="Normal"/>
    <w:qFormat/>
    <w:rsid w:val="00B77F0C"/>
    <w:pPr>
      <w:numPr>
        <w:numId w:val="1"/>
      </w:numPr>
      <w:suppressAutoHyphens/>
      <w:spacing w:after="200" w:line="276" w:lineRule="auto"/>
      <w:ind w:left="357" w:hanging="357"/>
    </w:pPr>
    <w:rPr>
      <w:rFonts w:eastAsia="Calibri"/>
      <w:b/>
      <w:snapToGrid w:val="0"/>
      <w:sz w:val="24"/>
      <w:szCs w:val="24"/>
      <w:lang w:val="en-GB" w:eastAsia="ar-SA"/>
    </w:rPr>
  </w:style>
  <w:style w:type="paragraph" w:customStyle="1" w:styleId="paragraph">
    <w:name w:val="paragraph"/>
    <w:basedOn w:val="Normal"/>
    <w:link w:val="paragraphChar"/>
    <w:qFormat/>
    <w:rsid w:val="00B77F0C"/>
    <w:pPr>
      <w:numPr>
        <w:ilvl w:val="1"/>
        <w:numId w:val="1"/>
      </w:numPr>
      <w:ind w:left="567" w:hanging="567"/>
      <w:jc w:val="both"/>
    </w:pPr>
    <w:rPr>
      <w:sz w:val="24"/>
      <w:szCs w:val="24"/>
      <w:lang w:val="en-GB"/>
    </w:rPr>
  </w:style>
  <w:style w:type="character" w:customStyle="1" w:styleId="paragraphChar">
    <w:name w:val="paragraph Char"/>
    <w:link w:val="paragraph"/>
    <w:rsid w:val="00B77F0C"/>
    <w:rPr>
      <w:rFonts w:ascii="Times New Roman" w:eastAsia="Times New Roman" w:hAnsi="Times New Roman" w:cs="Times New Roman"/>
      <w:snapToGrid w:val="0"/>
      <w:sz w:val="24"/>
      <w:szCs w:val="24"/>
      <w:lang w:val="en-GB" w:eastAsia="en-GB"/>
    </w:rPr>
  </w:style>
  <w:style w:type="numbering" w:customStyle="1" w:styleId="PartI">
    <w:name w:val="Part I"/>
    <w:uiPriority w:val="99"/>
    <w:rsid w:val="00B77F0C"/>
    <w:pPr>
      <w:numPr>
        <w:numId w:val="4"/>
      </w:numPr>
    </w:pPr>
  </w:style>
  <w:style w:type="paragraph" w:customStyle="1" w:styleId="Default">
    <w:name w:val="Default"/>
    <w:rsid w:val="00B77F0C"/>
    <w:pPr>
      <w:autoSpaceDE w:val="0"/>
      <w:autoSpaceDN w:val="0"/>
      <w:adjustRightInd w:val="0"/>
      <w:spacing w:after="0" w:line="240" w:lineRule="auto"/>
    </w:pPr>
    <w:rPr>
      <w:rFonts w:ascii="Calibri" w:eastAsia="Times New Roman" w:hAnsi="Calibri" w:cs="Calibri"/>
      <w:color w:val="000000"/>
      <w:sz w:val="24"/>
      <w:szCs w:val="24"/>
      <w:lang w:eastAsia="es-ES"/>
    </w:rPr>
  </w:style>
  <w:style w:type="paragraph" w:styleId="Textdeglobus">
    <w:name w:val="Balloon Text"/>
    <w:basedOn w:val="Normal"/>
    <w:link w:val="TextdeglobusCar"/>
    <w:uiPriority w:val="99"/>
    <w:semiHidden/>
    <w:unhideWhenUsed/>
    <w:rsid w:val="00B77F0C"/>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B77F0C"/>
    <w:rPr>
      <w:rFonts w:ascii="Tahoma" w:eastAsia="Times New Roman" w:hAnsi="Tahoma" w:cs="Tahoma"/>
      <w:snapToGrid w:val="0"/>
      <w:sz w:val="16"/>
      <w:szCs w:val="16"/>
      <w:lang w:val="fr-FR" w:eastAsia="en-GB"/>
    </w:rPr>
  </w:style>
  <w:style w:type="paragraph" w:styleId="Pargrafdellista">
    <w:name w:val="List Paragraph"/>
    <w:basedOn w:val="Normal"/>
    <w:uiPriority w:val="34"/>
    <w:qFormat/>
    <w:rsid w:val="00A272D8"/>
    <w:pPr>
      <w:ind w:left="720"/>
      <w:contextualSpacing/>
    </w:pPr>
  </w:style>
  <w:style w:type="table" w:styleId="Taulaambquadrcula">
    <w:name w:val="Table Grid"/>
    <w:basedOn w:val="Taulanormal"/>
    <w:uiPriority w:val="59"/>
    <w:rsid w:val="008D2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220011">
      <w:bodyDiv w:val="1"/>
      <w:marLeft w:val="0"/>
      <w:marRight w:val="0"/>
      <w:marTop w:val="0"/>
      <w:marBottom w:val="0"/>
      <w:divBdr>
        <w:top w:val="none" w:sz="0" w:space="0" w:color="auto"/>
        <w:left w:val="none" w:sz="0" w:space="0" w:color="auto"/>
        <w:bottom w:val="none" w:sz="0" w:space="0" w:color="auto"/>
        <w:right w:val="none" w:sz="0" w:space="0" w:color="auto"/>
      </w:divBdr>
    </w:div>
    <w:div w:id="969435438">
      <w:bodyDiv w:val="1"/>
      <w:marLeft w:val="0"/>
      <w:marRight w:val="0"/>
      <w:marTop w:val="0"/>
      <w:marBottom w:val="0"/>
      <w:divBdr>
        <w:top w:val="none" w:sz="0" w:space="0" w:color="auto"/>
        <w:left w:val="none" w:sz="0" w:space="0" w:color="auto"/>
        <w:bottom w:val="none" w:sz="0" w:space="0" w:color="auto"/>
        <w:right w:val="none" w:sz="0" w:space="0" w:color="auto"/>
      </w:divBdr>
    </w:div>
    <w:div w:id="1803812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DDF1E-9828-4A58-A40C-3C088A493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5AF22034.dotm</Template>
  <TotalTime>44</TotalTime>
  <Pages>6</Pages>
  <Words>2591</Words>
  <Characters>14251</Characters>
  <Application>Microsoft Office Word</Application>
  <DocSecurity>0</DocSecurity>
  <Lines>118</Lines>
  <Paragraphs>33</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Universitat de les Illes Balears</Company>
  <LinksUpToDate>false</LinksUpToDate>
  <CharactersWithSpaces>16809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Lladó Lladó</dc:creator>
  <cp:lastModifiedBy>Maria de les Neus Segura Aguiló</cp:lastModifiedBy>
  <cp:revision>15</cp:revision>
  <cp:lastPrinted>2019-10-15T09:24:00Z</cp:lastPrinted>
  <dcterms:created xsi:type="dcterms:W3CDTF">2019-08-30T09:27:00Z</dcterms:created>
  <dcterms:modified xsi:type="dcterms:W3CDTF">2019-11-07T11:52:00Z</dcterms:modified>
</cp:coreProperties>
</file>